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A11B5" w14:textId="2D0618BB" w:rsidR="00CB5686" w:rsidRPr="00462F39" w:rsidRDefault="00360FF4">
      <w:pPr>
        <w:rPr>
          <w:rFonts w:ascii="Century Gothic" w:hAnsi="Century Gothic"/>
          <w:sz w:val="20"/>
          <w:szCs w:val="20"/>
        </w:rPr>
      </w:pPr>
      <w:r w:rsidRPr="00360FF4">
        <w:rPr>
          <w:rFonts w:ascii="Century Gothic" w:hAnsi="Century Gothic"/>
          <w:sz w:val="20"/>
          <w:szCs w:val="20"/>
        </w:rPr>
        <w:t>Nr sprawy: OW.271.A.3.2026</w:t>
      </w:r>
    </w:p>
    <w:p w14:paraId="0ADA97BF" w14:textId="076BCFF1" w:rsidR="00462F39" w:rsidRPr="002C47E2" w:rsidRDefault="00CB5686">
      <w:pPr>
        <w:rPr>
          <w:rFonts w:ascii="Century Gothic" w:hAnsi="Century Gothic"/>
          <w:b/>
          <w:bCs/>
          <w:sz w:val="28"/>
          <w:szCs w:val="28"/>
        </w:rPr>
      </w:pPr>
      <w:r w:rsidRPr="00462F39">
        <w:rPr>
          <w:rFonts w:ascii="Century Gothic" w:hAnsi="Century Gothic"/>
          <w:b/>
          <w:bCs/>
          <w:sz w:val="28"/>
          <w:szCs w:val="28"/>
        </w:rPr>
        <w:t>Załącznik nr 1 do ZO</w:t>
      </w:r>
    </w:p>
    <w:p w14:paraId="79E54DC3" w14:textId="3F5C718D" w:rsidR="00CB5686" w:rsidRPr="00462F39" w:rsidRDefault="00CB5686">
      <w:pPr>
        <w:rPr>
          <w:rFonts w:ascii="Century Gothic" w:hAnsi="Century Gothic"/>
          <w:b/>
          <w:bCs/>
          <w:sz w:val="20"/>
          <w:szCs w:val="20"/>
        </w:rPr>
      </w:pPr>
      <w:r w:rsidRPr="00462F39">
        <w:rPr>
          <w:rFonts w:ascii="Century Gothic" w:hAnsi="Century Gothic"/>
          <w:b/>
          <w:bCs/>
          <w:sz w:val="20"/>
          <w:szCs w:val="20"/>
        </w:rPr>
        <w:t>CZĘŚĆ 1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3"/>
        <w:gridCol w:w="1702"/>
        <w:gridCol w:w="3734"/>
        <w:gridCol w:w="1998"/>
        <w:gridCol w:w="1998"/>
        <w:gridCol w:w="1998"/>
        <w:gridCol w:w="2001"/>
      </w:tblGrid>
      <w:tr w:rsidR="009A14A9" w:rsidRPr="00462F39" w14:paraId="2B9D844B" w14:textId="77777777" w:rsidTr="00CA6B21">
        <w:tc>
          <w:tcPr>
            <w:tcW w:w="5000" w:type="pct"/>
            <w:gridSpan w:val="7"/>
          </w:tcPr>
          <w:p w14:paraId="1F00FCC6" w14:textId="0C008691" w:rsidR="00534CA5" w:rsidRPr="00462F39" w:rsidRDefault="009A14A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„Wiedza kluczem do przyszłości” - wsparcie dla szkół w Gminie Maków</w:t>
            </w:r>
          </w:p>
          <w:p w14:paraId="1A557254" w14:textId="49EFB506" w:rsidR="009A14A9" w:rsidRPr="00462F39" w:rsidRDefault="009A14A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Szkoła Podstawowa im. ks. Jana Twardowskiego w Makowie z Filią w Świętem </w:t>
            </w:r>
          </w:p>
          <w:p w14:paraId="04E62409" w14:textId="5612416B" w:rsidR="009A14A9" w:rsidRPr="00462F39" w:rsidRDefault="009A14A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ADAPTACJA POMIESZCZEŃ</w:t>
            </w:r>
          </w:p>
          <w:p w14:paraId="098E1A8F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14A9" w:rsidRPr="00462F39" w14:paraId="173D5B2D" w14:textId="77777777" w:rsidTr="00CA6B21">
        <w:tc>
          <w:tcPr>
            <w:tcW w:w="201" w:type="pct"/>
          </w:tcPr>
          <w:p w14:paraId="2ED0579D" w14:textId="448E38D2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608" w:type="pct"/>
          </w:tcPr>
          <w:p w14:paraId="09BDF8F5" w14:textId="1961BC72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Przedmiot robót</w:t>
            </w:r>
          </w:p>
        </w:tc>
        <w:tc>
          <w:tcPr>
            <w:tcW w:w="1334" w:type="pct"/>
          </w:tcPr>
          <w:p w14:paraId="58047717" w14:textId="5A80FAFF" w:rsidR="009A14A9" w:rsidRPr="00462F39" w:rsidRDefault="00CA6B21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</w:t>
            </w:r>
            <w:r w:rsidR="009A14A9"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akres</w:t>
            </w: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/opis przedmiotu zamówienia</w:t>
            </w:r>
          </w:p>
        </w:tc>
        <w:tc>
          <w:tcPr>
            <w:tcW w:w="714" w:type="pct"/>
          </w:tcPr>
          <w:p w14:paraId="3E598E03" w14:textId="4B0E26A7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Jednostka miary/ilość sztuk</w:t>
            </w:r>
          </w:p>
        </w:tc>
        <w:tc>
          <w:tcPr>
            <w:tcW w:w="714" w:type="pct"/>
          </w:tcPr>
          <w:p w14:paraId="0CA9EF12" w14:textId="06141AE6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714" w:type="pct"/>
          </w:tcPr>
          <w:p w14:paraId="6E45412E" w14:textId="63AAF307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Podatek VAT - stawka</w:t>
            </w:r>
          </w:p>
        </w:tc>
        <w:tc>
          <w:tcPr>
            <w:tcW w:w="715" w:type="pct"/>
          </w:tcPr>
          <w:p w14:paraId="495E4B6F" w14:textId="5ACCC8F5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brutto</w:t>
            </w:r>
          </w:p>
          <w:p w14:paraId="04C0F31A" w14:textId="77777777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71E27207" w14:textId="77777777" w:rsidR="009A14A9" w:rsidRPr="00462F39" w:rsidRDefault="009A14A9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9A14A9" w:rsidRPr="00462F39" w14:paraId="14E52ABA" w14:textId="77777777" w:rsidTr="00CA6B21">
        <w:tc>
          <w:tcPr>
            <w:tcW w:w="201" w:type="pct"/>
          </w:tcPr>
          <w:p w14:paraId="6EB02675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5165BC3" w14:textId="255B86B4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608" w:type="pct"/>
          </w:tcPr>
          <w:p w14:paraId="45CAFEFD" w14:textId="73B5C021" w:rsidR="009A14A9" w:rsidRPr="00462F39" w:rsidRDefault="009A14A9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 xml:space="preserve">MALOWANIE </w:t>
            </w:r>
          </w:p>
        </w:tc>
        <w:tc>
          <w:tcPr>
            <w:tcW w:w="1334" w:type="pct"/>
          </w:tcPr>
          <w:p w14:paraId="617A2579" w14:textId="444869A9" w:rsidR="009A14A9" w:rsidRPr="00462F39" w:rsidRDefault="009A14A9" w:rsidP="00CA6B2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Zadanie obejmuje malowanie 6 pracowni szkolnych</w:t>
            </w:r>
            <w:r w:rsidR="00C43F6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62F39">
              <w:rPr>
                <w:rFonts w:ascii="Century Gothic" w:hAnsi="Century Gothic"/>
                <w:sz w:val="20"/>
                <w:szCs w:val="20"/>
              </w:rPr>
              <w:t>w celu</w:t>
            </w:r>
            <w:r w:rsidR="00CA6B21"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62F39">
              <w:rPr>
                <w:rFonts w:ascii="Century Gothic" w:hAnsi="Century Gothic"/>
                <w:sz w:val="20"/>
                <w:szCs w:val="20"/>
              </w:rPr>
              <w:t>dostosowania ich do potrzeb osób ze specjalnymi potrzebami w tym dla osób niepełnosprawnych z autyzmem</w:t>
            </w:r>
            <w:r w:rsidR="00CA6B21" w:rsidRPr="00462F39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013A0910" w14:textId="77777777" w:rsidR="009A14A9" w:rsidRPr="00462F39" w:rsidRDefault="009A14A9" w:rsidP="00CA6B2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Sale pomalowane na kolory neutralne dla osób z nadwrażliwością na kolory SPE</w:t>
            </w:r>
            <w:r w:rsidR="00CA6B21" w:rsidRPr="00462F39">
              <w:rPr>
                <w:rFonts w:ascii="Century Gothic" w:hAnsi="Century Gothic"/>
                <w:sz w:val="20"/>
                <w:szCs w:val="20"/>
              </w:rPr>
              <w:t xml:space="preserve"> (Specjalne Potrzeby Edukacyjne)</w:t>
            </w:r>
          </w:p>
          <w:p w14:paraId="17A4FDC3" w14:textId="516D3CA5" w:rsidR="00CA6B21" w:rsidRPr="00462F39" w:rsidRDefault="00CA6B21" w:rsidP="00CA6B2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Dobór kolorów przed realizacją zadania w uzgodnieniu z Zamawiającym</w:t>
            </w:r>
          </w:p>
        </w:tc>
        <w:tc>
          <w:tcPr>
            <w:tcW w:w="714" w:type="pct"/>
          </w:tcPr>
          <w:p w14:paraId="2FA7F11E" w14:textId="79D5FDB9" w:rsidR="009A14A9" w:rsidRPr="00462F39" w:rsidRDefault="00C43F62" w:rsidP="00C43F6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909 m2</w:t>
            </w:r>
          </w:p>
        </w:tc>
        <w:tc>
          <w:tcPr>
            <w:tcW w:w="714" w:type="pct"/>
          </w:tcPr>
          <w:p w14:paraId="58D9C61E" w14:textId="0FD8DFC2" w:rsidR="009A14A9" w:rsidRPr="00462F39" w:rsidRDefault="009A14A9" w:rsidP="00C43F6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35924BE9" w14:textId="75DBE479" w:rsidR="009A14A9" w:rsidRPr="00462F39" w:rsidRDefault="009A14A9" w:rsidP="00C43F6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4876E969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14A9" w:rsidRPr="00462F39" w14:paraId="3F7F096E" w14:textId="77777777" w:rsidTr="00CA6B21">
        <w:tc>
          <w:tcPr>
            <w:tcW w:w="201" w:type="pct"/>
          </w:tcPr>
          <w:p w14:paraId="276D8355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8C17C2A" w14:textId="2129EE8B" w:rsidR="009A14A9" w:rsidRPr="00462F39" w:rsidRDefault="00CA6B21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2</w:t>
            </w:r>
          </w:p>
          <w:p w14:paraId="28AF04B5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5D545504" w14:textId="7E2FA610" w:rsidR="009A14A9" w:rsidRPr="00462F39" w:rsidRDefault="00CA6B21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Oświetlenie LED</w:t>
            </w:r>
          </w:p>
        </w:tc>
        <w:tc>
          <w:tcPr>
            <w:tcW w:w="1334" w:type="pct"/>
          </w:tcPr>
          <w:p w14:paraId="6334D304" w14:textId="77777777" w:rsidR="009A14A9" w:rsidRPr="00462F39" w:rsidRDefault="00CA6B21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Wymiana starych opraw oświetleniowych na nowe LED</w:t>
            </w:r>
          </w:p>
          <w:p w14:paraId="6E5C625B" w14:textId="1A1DA060" w:rsidR="00CA6B21" w:rsidRPr="00462F39" w:rsidRDefault="00C43F6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60x60 </w:t>
            </w:r>
            <w:r w:rsidR="00CA6B21"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36W</w:t>
            </w:r>
            <w:r w:rsidR="00CA6B21"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4000K 3800 lm 120° </w:t>
            </w:r>
            <w:r w:rsidR="00CA6B21" w:rsidRPr="00462F39">
              <w:rPr>
                <w:rFonts w:ascii="Century Gothic" w:hAnsi="Century Gothic"/>
                <w:sz w:val="20"/>
                <w:szCs w:val="20"/>
              </w:rPr>
              <w:t xml:space="preserve"> Klasa szczelności IP</w:t>
            </w: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  <w:p w14:paraId="074E5C50" w14:textId="7FD42BC8" w:rsidR="00CA6B21" w:rsidRPr="00462F39" w:rsidRDefault="00CA6B2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4382514" w14:textId="0BF72A10" w:rsidR="009A14A9" w:rsidRPr="00462F39" w:rsidRDefault="00C43F62" w:rsidP="00C43F6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60 szt</w:t>
            </w:r>
          </w:p>
        </w:tc>
        <w:tc>
          <w:tcPr>
            <w:tcW w:w="714" w:type="pct"/>
          </w:tcPr>
          <w:p w14:paraId="58F35D0F" w14:textId="1B6365C7" w:rsidR="009A14A9" w:rsidRPr="00462F39" w:rsidRDefault="009A14A9" w:rsidP="00C43F6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0B45FEC4" w14:textId="1E436AC2" w:rsidR="009A14A9" w:rsidRPr="00462F39" w:rsidRDefault="009A14A9" w:rsidP="00C43F6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174B516A" w14:textId="0E0CDB3D" w:rsidR="009A14A9" w:rsidRPr="00462F39" w:rsidRDefault="009A14A9" w:rsidP="00C43F6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14A9" w:rsidRPr="00462F39" w14:paraId="5F14C163" w14:textId="77777777" w:rsidTr="00CA6B21">
        <w:tc>
          <w:tcPr>
            <w:tcW w:w="201" w:type="pct"/>
          </w:tcPr>
          <w:p w14:paraId="094A8006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EF09D88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BC99AD9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10464CDA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4" w:type="pct"/>
          </w:tcPr>
          <w:p w14:paraId="73FF0EC0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1AE5C780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7C2334C4" w14:textId="77777777" w:rsidR="009A14A9" w:rsidRPr="00462F39" w:rsidRDefault="009A14A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DAC370A" w14:textId="717BF332" w:rsidR="009A14A9" w:rsidRPr="00462F39" w:rsidRDefault="00D41E54" w:rsidP="00D41E54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Razem cena brutto</w:t>
            </w:r>
          </w:p>
        </w:tc>
        <w:tc>
          <w:tcPr>
            <w:tcW w:w="715" w:type="pct"/>
          </w:tcPr>
          <w:p w14:paraId="5E655D09" w14:textId="296C5B6E" w:rsidR="00D41E54" w:rsidRPr="00462F39" w:rsidRDefault="00D41E54" w:rsidP="00D41E54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SUMA (CZĘŚĆ 1)</w:t>
            </w:r>
          </w:p>
          <w:p w14:paraId="02C873F2" w14:textId="1313755F" w:rsidR="009A14A9" w:rsidRPr="00462F39" w:rsidRDefault="00543BE8" w:rsidP="00D41E54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………….</w:t>
            </w:r>
            <w:r w:rsidR="00D41E54"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zł brutto</w:t>
            </w:r>
          </w:p>
        </w:tc>
      </w:tr>
    </w:tbl>
    <w:p w14:paraId="76CF7F73" w14:textId="77777777" w:rsidR="0050596B" w:rsidRPr="00462F39" w:rsidRDefault="0050596B">
      <w:pPr>
        <w:rPr>
          <w:rFonts w:ascii="Century Gothic" w:hAnsi="Century Gothic"/>
          <w:sz w:val="20"/>
          <w:szCs w:val="20"/>
        </w:rPr>
      </w:pPr>
    </w:p>
    <w:p w14:paraId="6EFB3421" w14:textId="77777777" w:rsidR="00CB5686" w:rsidRPr="00462F39" w:rsidRDefault="00CB5686">
      <w:pPr>
        <w:rPr>
          <w:rFonts w:ascii="Century Gothic" w:hAnsi="Century Gothic"/>
          <w:sz w:val="20"/>
          <w:szCs w:val="20"/>
        </w:rPr>
      </w:pPr>
    </w:p>
    <w:p w14:paraId="1980C3E2" w14:textId="4E683F54" w:rsidR="00CB5686" w:rsidRPr="00462F39" w:rsidRDefault="00CB5686">
      <w:pPr>
        <w:rPr>
          <w:rFonts w:ascii="Century Gothic" w:hAnsi="Century Gothic"/>
          <w:b/>
          <w:bCs/>
          <w:sz w:val="20"/>
          <w:szCs w:val="20"/>
        </w:rPr>
      </w:pPr>
      <w:r w:rsidRPr="00462F39">
        <w:rPr>
          <w:rFonts w:ascii="Century Gothic" w:hAnsi="Century Gothic"/>
          <w:b/>
          <w:bCs/>
          <w:sz w:val="20"/>
          <w:szCs w:val="20"/>
        </w:rPr>
        <w:t>CZĘŚĆ 2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3"/>
        <w:gridCol w:w="1702"/>
        <w:gridCol w:w="3734"/>
        <w:gridCol w:w="1998"/>
        <w:gridCol w:w="1998"/>
        <w:gridCol w:w="1998"/>
        <w:gridCol w:w="2001"/>
      </w:tblGrid>
      <w:tr w:rsidR="00CB5686" w:rsidRPr="00462F39" w14:paraId="1BA93254" w14:textId="77777777" w:rsidTr="009D24BA">
        <w:tc>
          <w:tcPr>
            <w:tcW w:w="5000" w:type="pct"/>
            <w:gridSpan w:val="7"/>
          </w:tcPr>
          <w:p w14:paraId="6B6AA755" w14:textId="268C529C" w:rsidR="00CB5686" w:rsidRPr="00462F39" w:rsidRDefault="00CB5686" w:rsidP="00FB3829">
            <w:pPr>
              <w:spacing w:line="259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„Kreatywnie i cyfrowo@Pszczonów”</w:t>
            </w:r>
          </w:p>
          <w:p w14:paraId="48A135D3" w14:textId="1F853D5B" w:rsidR="00CB5686" w:rsidRPr="00462F39" w:rsidRDefault="00CB5686" w:rsidP="00FB3829">
            <w:pPr>
              <w:spacing w:line="259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Szkoła Podstawowa im. Bolesława Chrobrego w Pszczonowie</w:t>
            </w:r>
          </w:p>
          <w:p w14:paraId="289FF5E6" w14:textId="0480D021" w:rsidR="00CB5686" w:rsidRPr="00462F39" w:rsidRDefault="00CB5686" w:rsidP="00FB3829">
            <w:pPr>
              <w:spacing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ADAPTACJA POMIESZCZEŃ</w:t>
            </w:r>
          </w:p>
        </w:tc>
      </w:tr>
      <w:tr w:rsidR="00CB5686" w:rsidRPr="00462F39" w14:paraId="74FDE0B9" w14:textId="77777777" w:rsidTr="00D41E54">
        <w:trPr>
          <w:trHeight w:val="988"/>
        </w:trPr>
        <w:tc>
          <w:tcPr>
            <w:tcW w:w="201" w:type="pct"/>
          </w:tcPr>
          <w:p w14:paraId="44FC75B7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608" w:type="pct"/>
          </w:tcPr>
          <w:p w14:paraId="243CC5F9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Przedmiot robót</w:t>
            </w:r>
          </w:p>
        </w:tc>
        <w:tc>
          <w:tcPr>
            <w:tcW w:w="1334" w:type="pct"/>
          </w:tcPr>
          <w:p w14:paraId="4A83A8CA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Zakres/opis przedmiotu zamówienia</w:t>
            </w:r>
          </w:p>
        </w:tc>
        <w:tc>
          <w:tcPr>
            <w:tcW w:w="714" w:type="pct"/>
          </w:tcPr>
          <w:p w14:paraId="37EF243A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Jednostka miary/ilość sztuk</w:t>
            </w:r>
          </w:p>
        </w:tc>
        <w:tc>
          <w:tcPr>
            <w:tcW w:w="714" w:type="pct"/>
          </w:tcPr>
          <w:p w14:paraId="6C4D8C8D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714" w:type="pct"/>
          </w:tcPr>
          <w:p w14:paraId="7615E200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Podatek VAT - stawka</w:t>
            </w:r>
          </w:p>
        </w:tc>
        <w:tc>
          <w:tcPr>
            <w:tcW w:w="715" w:type="pct"/>
          </w:tcPr>
          <w:p w14:paraId="408BFFAE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brutto</w:t>
            </w:r>
          </w:p>
          <w:p w14:paraId="55DC7C6B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069DF648" w14:textId="77777777" w:rsidR="00CB5686" w:rsidRPr="00462F39" w:rsidRDefault="00CB5686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CB5686" w:rsidRPr="00462F39" w14:paraId="420EFF18" w14:textId="77777777" w:rsidTr="009D24BA">
        <w:tc>
          <w:tcPr>
            <w:tcW w:w="201" w:type="pct"/>
          </w:tcPr>
          <w:p w14:paraId="4AA31EBB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6EDEB9C8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608" w:type="pct"/>
          </w:tcPr>
          <w:p w14:paraId="718A234A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 xml:space="preserve">MALOWANIE </w:t>
            </w:r>
          </w:p>
        </w:tc>
        <w:tc>
          <w:tcPr>
            <w:tcW w:w="1334" w:type="pct"/>
          </w:tcPr>
          <w:p w14:paraId="4C25FBE2" w14:textId="5FC594E5" w:rsidR="00953E17" w:rsidRPr="00462F39" w:rsidRDefault="00CB5686" w:rsidP="00953E17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 xml:space="preserve">Przygotowanie ścian pod malowanie, gipsowanie i malowanie ścian i sufitów, </w:t>
            </w:r>
            <w:r w:rsidR="00953E17" w:rsidRPr="00462F39">
              <w:rPr>
                <w:rFonts w:ascii="Century Gothic" w:hAnsi="Century Gothic"/>
                <w:sz w:val="20"/>
                <w:szCs w:val="20"/>
              </w:rPr>
              <w:t>sale pomalowane na kolory neutralne dla osób z nadwrażliwością na kolory SPE (Specjalne Potrzeby Edukacyjne)</w:t>
            </w:r>
          </w:p>
          <w:p w14:paraId="298F87F6" w14:textId="1F602D2D" w:rsidR="00953E17" w:rsidRPr="00462F39" w:rsidRDefault="00953E17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Dobór kolorów przed realizacją zadania w uzgodnieniu z Zamawiającym</w:t>
            </w:r>
          </w:p>
        </w:tc>
        <w:tc>
          <w:tcPr>
            <w:tcW w:w="714" w:type="pct"/>
          </w:tcPr>
          <w:p w14:paraId="173EE94F" w14:textId="1D6A8EE0" w:rsidR="00953E17" w:rsidRPr="00462F39" w:rsidRDefault="00953E17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2</w:t>
            </w:r>
            <w:r w:rsidR="00CB5686"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C2BFC" w:rsidRPr="00462F39">
              <w:rPr>
                <w:rFonts w:ascii="Century Gothic" w:hAnsi="Century Gothic"/>
                <w:sz w:val="20"/>
                <w:szCs w:val="20"/>
              </w:rPr>
              <w:t>pomieszczenia</w:t>
            </w:r>
          </w:p>
          <w:p w14:paraId="70D52114" w14:textId="0D14AA7A" w:rsidR="00953E17" w:rsidRPr="00462F39" w:rsidRDefault="00953E17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 xml:space="preserve">Sala komputerowa </w:t>
            </w:r>
            <w:r w:rsidR="00C43F62">
              <w:rPr>
                <w:rFonts w:ascii="Century Gothic" w:hAnsi="Century Gothic"/>
                <w:sz w:val="20"/>
                <w:szCs w:val="20"/>
              </w:rPr>
              <w:t>– 38 m2</w:t>
            </w:r>
            <w:r w:rsidR="000C1F5C">
              <w:rPr>
                <w:rFonts w:ascii="Century Gothic" w:hAnsi="Century Gothic"/>
                <w:sz w:val="20"/>
                <w:szCs w:val="20"/>
              </w:rPr>
              <w:br/>
            </w:r>
            <w:r w:rsidR="00EC2BFC" w:rsidRPr="00462F39">
              <w:rPr>
                <w:rFonts w:ascii="Century Gothic" w:hAnsi="Century Gothic"/>
                <w:sz w:val="20"/>
                <w:szCs w:val="20"/>
              </w:rPr>
              <w:t>Kącik</w:t>
            </w:r>
            <w:r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0C1F5C">
              <w:rPr>
                <w:rFonts w:ascii="Century Gothic" w:hAnsi="Century Gothic"/>
                <w:sz w:val="20"/>
                <w:szCs w:val="20"/>
              </w:rPr>
              <w:t>wyciszeni</w:t>
            </w:r>
            <w:r w:rsidRPr="00462F39">
              <w:rPr>
                <w:rFonts w:ascii="Century Gothic" w:hAnsi="Century Gothic"/>
                <w:sz w:val="20"/>
                <w:szCs w:val="20"/>
              </w:rPr>
              <w:t xml:space="preserve"> – 13 m2</w:t>
            </w:r>
            <w:r w:rsidR="000C1F5C">
              <w:rPr>
                <w:rFonts w:ascii="Century Gothic" w:hAnsi="Century Gothic"/>
                <w:sz w:val="20"/>
                <w:szCs w:val="20"/>
              </w:rPr>
              <w:br/>
              <w:t xml:space="preserve">Powierzchnia ścian i sufitów: 157,5 m2 </w:t>
            </w:r>
          </w:p>
          <w:p w14:paraId="025FAE94" w14:textId="207C27AD" w:rsidR="00953E17" w:rsidRPr="00462F39" w:rsidRDefault="00953E17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2BB91ED0" w14:textId="14E40DC4" w:rsidR="00CB5686" w:rsidRPr="00462F39" w:rsidRDefault="00CB5686" w:rsidP="000C1F5C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77DFCA22" w14:textId="4E14F411" w:rsidR="00CB5686" w:rsidRPr="00462F39" w:rsidRDefault="00CB5686" w:rsidP="000C1F5C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7D730EE2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B5686" w:rsidRPr="00462F39" w14:paraId="05A82308" w14:textId="77777777" w:rsidTr="009D24BA">
        <w:tc>
          <w:tcPr>
            <w:tcW w:w="201" w:type="pct"/>
          </w:tcPr>
          <w:p w14:paraId="545D1375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11C0643F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2</w:t>
            </w:r>
          </w:p>
          <w:p w14:paraId="1CD27837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515A99B7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Oświetlenie LED</w:t>
            </w:r>
          </w:p>
        </w:tc>
        <w:tc>
          <w:tcPr>
            <w:tcW w:w="1334" w:type="pct"/>
          </w:tcPr>
          <w:p w14:paraId="6CAAE85D" w14:textId="77777777" w:rsidR="000C1F5C" w:rsidRPr="00462F39" w:rsidRDefault="000C1F5C" w:rsidP="000C1F5C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Wymiana starych opraw oświetleniowych na nowe LED</w:t>
            </w:r>
          </w:p>
          <w:p w14:paraId="73A11A3D" w14:textId="0D81BC8E" w:rsidR="000C1F5C" w:rsidRPr="00462F39" w:rsidRDefault="00B2728A" w:rsidP="000C1F5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120x30</w:t>
            </w:r>
            <w:r w:rsidR="000C1F5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0C1F5C"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0C1F5C">
              <w:rPr>
                <w:rFonts w:ascii="Century Gothic" w:hAnsi="Century Gothic"/>
                <w:sz w:val="20"/>
                <w:szCs w:val="20"/>
              </w:rPr>
              <w:t>36W</w:t>
            </w:r>
            <w:r w:rsidR="000C1F5C"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0C1F5C">
              <w:rPr>
                <w:rFonts w:ascii="Century Gothic" w:hAnsi="Century Gothic"/>
                <w:sz w:val="20"/>
                <w:szCs w:val="20"/>
              </w:rPr>
              <w:t xml:space="preserve">4000K 3800 lm 120° </w:t>
            </w:r>
            <w:r w:rsidR="000C1F5C" w:rsidRPr="00462F39">
              <w:rPr>
                <w:rFonts w:ascii="Century Gothic" w:hAnsi="Century Gothic"/>
                <w:sz w:val="20"/>
                <w:szCs w:val="20"/>
              </w:rPr>
              <w:t xml:space="preserve"> Klasa szczelności IP</w:t>
            </w:r>
            <w:r w:rsidR="000C1F5C">
              <w:rPr>
                <w:rFonts w:ascii="Century Gothic" w:hAnsi="Century Gothic"/>
                <w:sz w:val="20"/>
                <w:szCs w:val="20"/>
              </w:rPr>
              <w:t>20</w:t>
            </w:r>
          </w:p>
          <w:p w14:paraId="3B744EE3" w14:textId="06788A14" w:rsidR="00EC2BFC" w:rsidRPr="00462F39" w:rsidRDefault="00EC2BFC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78032949" w14:textId="120357F0" w:rsidR="00CB5686" w:rsidRPr="00462F39" w:rsidRDefault="000C1F5C" w:rsidP="000C1F5C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 szt</w:t>
            </w:r>
          </w:p>
        </w:tc>
        <w:tc>
          <w:tcPr>
            <w:tcW w:w="714" w:type="pct"/>
          </w:tcPr>
          <w:p w14:paraId="2C53D905" w14:textId="7CA837D0" w:rsidR="00CB5686" w:rsidRPr="00462F39" w:rsidRDefault="00CB5686" w:rsidP="000C1F5C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27B96644" w14:textId="2F020C8D" w:rsidR="00CB5686" w:rsidRPr="00462F39" w:rsidRDefault="00CB5686" w:rsidP="000C1F5C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0E950331" w14:textId="0BF0C6AA" w:rsidR="00CB5686" w:rsidRPr="00462F39" w:rsidRDefault="00CB5686" w:rsidP="000C1F5C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B5686" w:rsidRPr="00462F39" w14:paraId="5D2E7F4D" w14:textId="77777777" w:rsidTr="00D41E54">
        <w:trPr>
          <w:trHeight w:val="1023"/>
        </w:trPr>
        <w:tc>
          <w:tcPr>
            <w:tcW w:w="201" w:type="pct"/>
          </w:tcPr>
          <w:p w14:paraId="1E548E2D" w14:textId="77777777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02BD8105" w14:textId="63DB2F51" w:rsidR="00CB5686" w:rsidRPr="00462F39" w:rsidRDefault="00D41E54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608" w:type="pct"/>
          </w:tcPr>
          <w:p w14:paraId="3B0B455A" w14:textId="7489F6FA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podłogi</w:t>
            </w:r>
          </w:p>
        </w:tc>
        <w:tc>
          <w:tcPr>
            <w:tcW w:w="1334" w:type="pct"/>
          </w:tcPr>
          <w:p w14:paraId="3A7071CD" w14:textId="3A5C9945" w:rsidR="00CB5686" w:rsidRPr="00462F39" w:rsidRDefault="00CB5686" w:rsidP="00CB568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Demontaż starej podłogi</w:t>
            </w:r>
            <w:r w:rsidR="000C1F5C">
              <w:rPr>
                <w:rFonts w:ascii="Century Gothic" w:hAnsi="Century Gothic"/>
                <w:sz w:val="20"/>
                <w:szCs w:val="20"/>
              </w:rPr>
              <w:t>, zerwanie</w:t>
            </w:r>
            <w:r w:rsidR="00AD7656">
              <w:rPr>
                <w:rFonts w:ascii="Century Gothic" w:hAnsi="Century Gothic"/>
                <w:sz w:val="20"/>
                <w:szCs w:val="20"/>
              </w:rPr>
              <w:t xml:space="preserve"> paneli, usunięcie pozostałości kleju, </w:t>
            </w:r>
            <w:r w:rsidR="000C1F5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C2BFC" w:rsidRPr="00462F39">
              <w:rPr>
                <w:rFonts w:ascii="Century Gothic" w:hAnsi="Century Gothic"/>
                <w:sz w:val="20"/>
                <w:szCs w:val="20"/>
              </w:rPr>
              <w:t>wy</w:t>
            </w:r>
            <w:r w:rsidR="00AD7656">
              <w:rPr>
                <w:rFonts w:ascii="Century Gothic" w:hAnsi="Century Gothic"/>
                <w:sz w:val="20"/>
                <w:szCs w:val="20"/>
              </w:rPr>
              <w:t>równanie posadzki betonowej, położenie wykładziny PCV</w:t>
            </w:r>
            <w:r w:rsidR="00AD7656">
              <w:rPr>
                <w:rFonts w:ascii="Century Gothic" w:hAnsi="Century Gothic"/>
                <w:sz w:val="20"/>
                <w:szCs w:val="20"/>
              </w:rPr>
              <w:br/>
            </w:r>
            <w:r w:rsidR="00AD7656">
              <w:rPr>
                <w:rFonts w:ascii="Century Gothic" w:hAnsi="Century Gothic"/>
                <w:sz w:val="20"/>
                <w:szCs w:val="20"/>
              </w:rPr>
              <w:lastRenderedPageBreak/>
              <w:t xml:space="preserve">Dobór koloru przed realizacją zadania w uzgodnieniu z Zamawiającym </w:t>
            </w:r>
          </w:p>
        </w:tc>
        <w:tc>
          <w:tcPr>
            <w:tcW w:w="714" w:type="pct"/>
          </w:tcPr>
          <w:p w14:paraId="06CAA9BB" w14:textId="749CE113" w:rsidR="00CB5686" w:rsidRPr="00462F39" w:rsidRDefault="00AD7656" w:rsidP="00AD765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50 m2</w:t>
            </w:r>
          </w:p>
        </w:tc>
        <w:tc>
          <w:tcPr>
            <w:tcW w:w="714" w:type="pct"/>
          </w:tcPr>
          <w:p w14:paraId="27DE1FC3" w14:textId="6C5FAA3A" w:rsidR="00CB5686" w:rsidRPr="00462F39" w:rsidRDefault="00CB5686" w:rsidP="00AD765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0F75317E" w14:textId="22853C1B" w:rsidR="00CB5686" w:rsidRPr="00462F39" w:rsidRDefault="00CB5686" w:rsidP="00AD765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1DF86459" w14:textId="5C722869" w:rsidR="00CB5686" w:rsidRPr="00462F39" w:rsidRDefault="00CB5686" w:rsidP="00AD765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C2BFC" w:rsidRPr="00462F39" w14:paraId="15328C74" w14:textId="77777777" w:rsidTr="009D24BA">
        <w:tc>
          <w:tcPr>
            <w:tcW w:w="201" w:type="pct"/>
          </w:tcPr>
          <w:p w14:paraId="59A5E4C1" w14:textId="77777777" w:rsidR="00EC2BFC" w:rsidRPr="00462F39" w:rsidRDefault="00EC2BFC" w:rsidP="00EC2BFC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718A154" w14:textId="5BB8C6FF" w:rsidR="00EC2BFC" w:rsidRPr="00462F39" w:rsidRDefault="00EC2BFC" w:rsidP="00EC2BFC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4</w:t>
            </w:r>
          </w:p>
          <w:p w14:paraId="394A5489" w14:textId="77777777" w:rsidR="00EC2BFC" w:rsidRPr="00462F39" w:rsidRDefault="00EC2BFC" w:rsidP="00EC2B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7399DE0A" w14:textId="4A1E53C0" w:rsidR="00EC2BFC" w:rsidRPr="00462F39" w:rsidRDefault="00EC2BFC" w:rsidP="00EC2BFC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Montaż rolet w oknach</w:t>
            </w:r>
          </w:p>
        </w:tc>
        <w:tc>
          <w:tcPr>
            <w:tcW w:w="1334" w:type="pct"/>
          </w:tcPr>
          <w:p w14:paraId="18504EA9" w14:textId="4646777C" w:rsidR="00B2728A" w:rsidRDefault="00B2728A" w:rsidP="00B2728A">
            <w:pPr>
              <w:rPr>
                <w:rFonts w:ascii="Century Gothic" w:hAnsi="Century Gothic"/>
                <w:sz w:val="20"/>
                <w:szCs w:val="20"/>
              </w:rPr>
            </w:pPr>
            <w:r w:rsidRPr="00B2728A">
              <w:rPr>
                <w:rFonts w:ascii="Century Gothic" w:hAnsi="Century Gothic"/>
                <w:sz w:val="20"/>
                <w:szCs w:val="20"/>
              </w:rPr>
              <w:t xml:space="preserve">Montaż </w:t>
            </w:r>
            <w:r>
              <w:rPr>
                <w:rFonts w:ascii="Century Gothic" w:hAnsi="Century Gothic"/>
                <w:sz w:val="20"/>
                <w:szCs w:val="20"/>
              </w:rPr>
              <w:t>r</w:t>
            </w:r>
            <w:r w:rsidRPr="00B2728A">
              <w:rPr>
                <w:rFonts w:ascii="Century Gothic" w:hAnsi="Century Gothic"/>
                <w:sz w:val="20"/>
                <w:szCs w:val="20"/>
              </w:rPr>
              <w:t>olety w kasecie aluminiowej z tkaniną gładką</w:t>
            </w:r>
          </w:p>
          <w:p w14:paraId="19A3D797" w14:textId="3957F86D" w:rsidR="00B2728A" w:rsidRPr="00B2728A" w:rsidRDefault="00B2728A" w:rsidP="00B272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Dobór koloru przed realizacją zadania w uzgodnieniu z Zamawiającym</w:t>
            </w:r>
          </w:p>
          <w:p w14:paraId="70E81067" w14:textId="5BE666D6" w:rsidR="00EC2BFC" w:rsidRPr="00462F39" w:rsidRDefault="00EC2BFC" w:rsidP="00EC2BF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11CA397B" w14:textId="456E0768" w:rsidR="00EC2BFC" w:rsidRPr="00462F39" w:rsidRDefault="00AD7656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 szt</w:t>
            </w:r>
          </w:p>
        </w:tc>
        <w:tc>
          <w:tcPr>
            <w:tcW w:w="714" w:type="pct"/>
          </w:tcPr>
          <w:p w14:paraId="160BD31E" w14:textId="24273FA4" w:rsidR="00EC2BFC" w:rsidRPr="00462F39" w:rsidRDefault="00EC2BFC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5EAED88C" w14:textId="36BDA31C" w:rsidR="00EC2BFC" w:rsidRPr="00462F39" w:rsidRDefault="00EC2BFC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74B66AF7" w14:textId="2D126BC8" w:rsidR="00EC2BFC" w:rsidRPr="00462F39" w:rsidRDefault="00EC2BFC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B5686" w:rsidRPr="00462F39" w14:paraId="58653398" w14:textId="77777777" w:rsidTr="009D24BA">
        <w:tc>
          <w:tcPr>
            <w:tcW w:w="201" w:type="pct"/>
          </w:tcPr>
          <w:p w14:paraId="6EE27803" w14:textId="77777777" w:rsidR="00CB5686" w:rsidRPr="00462F39" w:rsidRDefault="00CB5686" w:rsidP="00CB5686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583EFE1" w14:textId="5AB7042B" w:rsidR="00CB5686" w:rsidRPr="00462F39" w:rsidRDefault="00D41E54" w:rsidP="00CB5686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5</w:t>
            </w:r>
          </w:p>
          <w:p w14:paraId="20CF30EB" w14:textId="77777777" w:rsidR="00CB5686" w:rsidRPr="00462F39" w:rsidRDefault="00CB5686" w:rsidP="00CB5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479477FE" w14:textId="42EC531D" w:rsidR="00CB5686" w:rsidRPr="00462F39" w:rsidRDefault="00B2728A" w:rsidP="00CB5686">
            <w:pPr>
              <w:rPr>
                <w:rFonts w:ascii="Century Gothic" w:hAnsi="Century Gothic"/>
                <w:sz w:val="20"/>
                <w:szCs w:val="20"/>
              </w:rPr>
            </w:pPr>
            <w:r w:rsidRPr="00B2728A">
              <w:rPr>
                <w:rFonts w:ascii="Century Gothic" w:hAnsi="Century Gothic"/>
                <w:sz w:val="20"/>
                <w:szCs w:val="20"/>
                <w:highlight w:val="yellow"/>
              </w:rPr>
              <w:t>Prace elektryczne</w:t>
            </w:r>
          </w:p>
        </w:tc>
        <w:tc>
          <w:tcPr>
            <w:tcW w:w="1334" w:type="pct"/>
          </w:tcPr>
          <w:p w14:paraId="25CC3633" w14:textId="7EAAC81F" w:rsidR="00953E17" w:rsidRPr="00462F39" w:rsidRDefault="00B2728A" w:rsidP="00CB56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Wymiana instalacji elektrycznej w Sali, rozprowadzenie przewodów i montaż gniazd podłogowych pod 17 stanowisk komputerowych </w:t>
            </w:r>
          </w:p>
        </w:tc>
        <w:tc>
          <w:tcPr>
            <w:tcW w:w="714" w:type="pct"/>
          </w:tcPr>
          <w:p w14:paraId="2647FDB9" w14:textId="68E56337" w:rsidR="00CB5686" w:rsidRPr="00462F39" w:rsidRDefault="00B2728A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 kpl</w:t>
            </w:r>
          </w:p>
        </w:tc>
        <w:tc>
          <w:tcPr>
            <w:tcW w:w="714" w:type="pct"/>
          </w:tcPr>
          <w:p w14:paraId="32DD68B7" w14:textId="025AC98A" w:rsidR="00CB5686" w:rsidRPr="00462F39" w:rsidRDefault="00CB5686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73070B65" w14:textId="60FDC426" w:rsidR="00CB5686" w:rsidRPr="00462F39" w:rsidRDefault="00CB5686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704D1681" w14:textId="10C14196" w:rsidR="00CB5686" w:rsidRPr="00462F39" w:rsidRDefault="00CB5686" w:rsidP="00B272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41E54" w:rsidRPr="00462F39" w14:paraId="6E82C4B9" w14:textId="77777777" w:rsidTr="009D24BA">
        <w:tc>
          <w:tcPr>
            <w:tcW w:w="201" w:type="pct"/>
          </w:tcPr>
          <w:p w14:paraId="366F9534" w14:textId="77777777" w:rsidR="00D41E54" w:rsidRPr="00462F39" w:rsidRDefault="00D41E54" w:rsidP="00D41E5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71BBC461" w14:textId="77777777" w:rsidR="00D41E54" w:rsidRPr="00462F39" w:rsidRDefault="00D41E54" w:rsidP="00D41E5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4" w:type="pct"/>
          </w:tcPr>
          <w:p w14:paraId="4B69AAEF" w14:textId="77777777" w:rsidR="00D41E54" w:rsidRPr="00462F39" w:rsidRDefault="00D41E54" w:rsidP="00D41E5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2FCF69AB" w14:textId="77777777" w:rsidR="00D41E54" w:rsidRPr="00462F39" w:rsidRDefault="00D41E54" w:rsidP="00D41E5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43158C9A" w14:textId="77777777" w:rsidR="00D41E54" w:rsidRPr="00462F39" w:rsidRDefault="00D41E54" w:rsidP="00D41E5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2CBFD4BA" w14:textId="2B968C42" w:rsidR="00D41E54" w:rsidRPr="00462F39" w:rsidRDefault="00D41E54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Razem cena brutto</w:t>
            </w:r>
          </w:p>
        </w:tc>
        <w:tc>
          <w:tcPr>
            <w:tcW w:w="715" w:type="pct"/>
          </w:tcPr>
          <w:p w14:paraId="498F90C0" w14:textId="345DB90C" w:rsidR="00D41E54" w:rsidRPr="00462F39" w:rsidRDefault="00D41E54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SUMA (CZĘŚĆ </w:t>
            </w:r>
            <w:r w:rsidR="00AE31E5"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  <w:p w14:paraId="5650A2CF" w14:textId="4B94A8FB" w:rsidR="00D41E54" w:rsidRPr="00462F39" w:rsidRDefault="00543BE8" w:rsidP="00462F3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………..</w:t>
            </w:r>
            <w:r w:rsidR="00D41E54"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zł brutto</w:t>
            </w:r>
          </w:p>
        </w:tc>
      </w:tr>
    </w:tbl>
    <w:p w14:paraId="501B3A71" w14:textId="77777777" w:rsidR="00CB5686" w:rsidRDefault="00CB5686">
      <w:pPr>
        <w:rPr>
          <w:rFonts w:ascii="Century Gothic" w:hAnsi="Century Gothic"/>
          <w:sz w:val="20"/>
          <w:szCs w:val="20"/>
        </w:rPr>
      </w:pPr>
    </w:p>
    <w:p w14:paraId="55B13FEA" w14:textId="77777777" w:rsidR="00462F39" w:rsidRDefault="00462F39">
      <w:pPr>
        <w:rPr>
          <w:rFonts w:ascii="Century Gothic" w:hAnsi="Century Gothic"/>
          <w:sz w:val="20"/>
          <w:szCs w:val="20"/>
        </w:rPr>
      </w:pPr>
    </w:p>
    <w:p w14:paraId="3C6F15F9" w14:textId="77777777" w:rsidR="00462F39" w:rsidRDefault="00462F39">
      <w:pPr>
        <w:rPr>
          <w:rFonts w:ascii="Century Gothic" w:hAnsi="Century Gothic"/>
          <w:sz w:val="20"/>
          <w:szCs w:val="20"/>
        </w:rPr>
      </w:pPr>
    </w:p>
    <w:p w14:paraId="0B971EB4" w14:textId="77777777" w:rsidR="00462F39" w:rsidRDefault="00462F39">
      <w:pPr>
        <w:rPr>
          <w:rFonts w:ascii="Century Gothic" w:hAnsi="Century Gothic"/>
          <w:sz w:val="20"/>
          <w:szCs w:val="20"/>
        </w:rPr>
      </w:pPr>
    </w:p>
    <w:p w14:paraId="6A33D193" w14:textId="77777777" w:rsidR="00462F39" w:rsidRDefault="00462F39">
      <w:pPr>
        <w:rPr>
          <w:rFonts w:ascii="Century Gothic" w:hAnsi="Century Gothic"/>
          <w:sz w:val="20"/>
          <w:szCs w:val="20"/>
        </w:rPr>
      </w:pPr>
    </w:p>
    <w:p w14:paraId="2C045398" w14:textId="77777777" w:rsidR="002C47E2" w:rsidRDefault="002C47E2">
      <w:pPr>
        <w:rPr>
          <w:rFonts w:ascii="Century Gothic" w:hAnsi="Century Gothic"/>
          <w:sz w:val="20"/>
          <w:szCs w:val="20"/>
        </w:rPr>
      </w:pPr>
    </w:p>
    <w:p w14:paraId="6A6E08D7" w14:textId="77777777" w:rsidR="002C47E2" w:rsidRDefault="002C47E2">
      <w:pPr>
        <w:rPr>
          <w:rFonts w:ascii="Century Gothic" w:hAnsi="Century Gothic"/>
          <w:sz w:val="20"/>
          <w:szCs w:val="20"/>
        </w:rPr>
      </w:pPr>
    </w:p>
    <w:p w14:paraId="72FD4112" w14:textId="77777777" w:rsidR="002C47E2" w:rsidRDefault="002C47E2">
      <w:pPr>
        <w:rPr>
          <w:rFonts w:ascii="Century Gothic" w:hAnsi="Century Gothic"/>
          <w:sz w:val="20"/>
          <w:szCs w:val="20"/>
        </w:rPr>
      </w:pPr>
    </w:p>
    <w:p w14:paraId="0246BE92" w14:textId="77777777" w:rsidR="002C47E2" w:rsidRDefault="002C47E2">
      <w:pPr>
        <w:rPr>
          <w:rFonts w:ascii="Century Gothic" w:hAnsi="Century Gothic"/>
          <w:sz w:val="20"/>
          <w:szCs w:val="20"/>
        </w:rPr>
      </w:pPr>
    </w:p>
    <w:p w14:paraId="5BC7AAAA" w14:textId="77777777" w:rsidR="002C47E2" w:rsidRDefault="002C47E2">
      <w:pPr>
        <w:rPr>
          <w:rFonts w:ascii="Century Gothic" w:hAnsi="Century Gothic"/>
          <w:sz w:val="20"/>
          <w:szCs w:val="20"/>
        </w:rPr>
      </w:pPr>
    </w:p>
    <w:p w14:paraId="78CA87AE" w14:textId="77777777" w:rsidR="002C47E2" w:rsidRDefault="002C47E2">
      <w:pPr>
        <w:rPr>
          <w:rFonts w:ascii="Century Gothic" w:hAnsi="Century Gothic"/>
          <w:sz w:val="20"/>
          <w:szCs w:val="20"/>
        </w:rPr>
      </w:pPr>
    </w:p>
    <w:p w14:paraId="5862B630" w14:textId="77777777" w:rsidR="002C47E2" w:rsidRPr="00462F39" w:rsidRDefault="002C47E2">
      <w:pPr>
        <w:rPr>
          <w:rFonts w:ascii="Century Gothic" w:hAnsi="Century Gothic"/>
          <w:sz w:val="20"/>
          <w:szCs w:val="20"/>
        </w:rPr>
      </w:pPr>
    </w:p>
    <w:p w14:paraId="1364061E" w14:textId="3C22EBE2" w:rsidR="00D41E54" w:rsidRPr="00462F39" w:rsidRDefault="00534CA5">
      <w:pPr>
        <w:rPr>
          <w:rFonts w:ascii="Century Gothic" w:hAnsi="Century Gothic"/>
          <w:b/>
          <w:bCs/>
          <w:sz w:val="20"/>
          <w:szCs w:val="20"/>
        </w:rPr>
      </w:pPr>
      <w:r w:rsidRPr="00462F39">
        <w:rPr>
          <w:rFonts w:ascii="Century Gothic" w:hAnsi="Century Gothic"/>
          <w:b/>
          <w:bCs/>
          <w:sz w:val="20"/>
          <w:szCs w:val="20"/>
        </w:rPr>
        <w:t>CZĘŚĆ 3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3"/>
        <w:gridCol w:w="1702"/>
        <w:gridCol w:w="3734"/>
        <w:gridCol w:w="1998"/>
        <w:gridCol w:w="1998"/>
        <w:gridCol w:w="1998"/>
        <w:gridCol w:w="2001"/>
      </w:tblGrid>
      <w:tr w:rsidR="00D41E54" w:rsidRPr="00462F39" w14:paraId="500FB1E0" w14:textId="77777777" w:rsidTr="009D24BA">
        <w:tc>
          <w:tcPr>
            <w:tcW w:w="5000" w:type="pct"/>
            <w:gridSpan w:val="7"/>
          </w:tcPr>
          <w:p w14:paraId="79C6F8DE" w14:textId="77777777" w:rsidR="00D41E54" w:rsidRPr="00462F39" w:rsidRDefault="00D41E54" w:rsidP="00FB3829">
            <w:pPr>
              <w:spacing w:line="259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Myślę, kreuję, działam” - program rozwojowy Szkoły Podstawowej w Woli Makowskiej</w:t>
            </w:r>
          </w:p>
          <w:p w14:paraId="084C9D30" w14:textId="77777777" w:rsidR="00534CA5" w:rsidRPr="00462F39" w:rsidRDefault="00534CA5" w:rsidP="00FB3829">
            <w:pPr>
              <w:spacing w:line="259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Szkoła Podstawowa im. Księdza Stefana Kardynała Wyszyńskiego w Woli Makowskiej</w:t>
            </w:r>
          </w:p>
          <w:p w14:paraId="063F93A4" w14:textId="1F047015" w:rsidR="00D41E54" w:rsidRPr="00462F39" w:rsidRDefault="00D41E54" w:rsidP="00FB3829">
            <w:pPr>
              <w:spacing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ADAPTACJA POMIESZCZEŃ</w:t>
            </w:r>
          </w:p>
        </w:tc>
      </w:tr>
      <w:tr w:rsidR="00D41E54" w:rsidRPr="00462F39" w14:paraId="4FA039B4" w14:textId="77777777" w:rsidTr="00FB3829">
        <w:trPr>
          <w:trHeight w:val="809"/>
        </w:trPr>
        <w:tc>
          <w:tcPr>
            <w:tcW w:w="201" w:type="pct"/>
          </w:tcPr>
          <w:p w14:paraId="0527BA2B" w14:textId="77777777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608" w:type="pct"/>
          </w:tcPr>
          <w:p w14:paraId="601DA44A" w14:textId="77777777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Przedmiot robót</w:t>
            </w:r>
          </w:p>
        </w:tc>
        <w:tc>
          <w:tcPr>
            <w:tcW w:w="1334" w:type="pct"/>
          </w:tcPr>
          <w:p w14:paraId="6C348C36" w14:textId="77777777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Zakres/opis przedmiotu zamówienia</w:t>
            </w:r>
          </w:p>
        </w:tc>
        <w:tc>
          <w:tcPr>
            <w:tcW w:w="714" w:type="pct"/>
          </w:tcPr>
          <w:p w14:paraId="36F3F1F2" w14:textId="77777777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Jednostka miary/ilość sztuk</w:t>
            </w:r>
          </w:p>
        </w:tc>
        <w:tc>
          <w:tcPr>
            <w:tcW w:w="714" w:type="pct"/>
          </w:tcPr>
          <w:p w14:paraId="4795B458" w14:textId="77777777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714" w:type="pct"/>
          </w:tcPr>
          <w:p w14:paraId="55346F3B" w14:textId="77777777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Podatek VAT - stawka</w:t>
            </w:r>
          </w:p>
        </w:tc>
        <w:tc>
          <w:tcPr>
            <w:tcW w:w="715" w:type="pct"/>
          </w:tcPr>
          <w:p w14:paraId="6A440C7E" w14:textId="03ECE876" w:rsidR="00D41E54" w:rsidRPr="00462F39" w:rsidRDefault="00D41E54" w:rsidP="00FB382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brutto</w:t>
            </w:r>
          </w:p>
        </w:tc>
      </w:tr>
      <w:tr w:rsidR="00D41E54" w:rsidRPr="00462F39" w14:paraId="0BC28310" w14:textId="77777777" w:rsidTr="009D24BA">
        <w:tc>
          <w:tcPr>
            <w:tcW w:w="201" w:type="pct"/>
          </w:tcPr>
          <w:p w14:paraId="50D298DD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3A3F3465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608" w:type="pct"/>
          </w:tcPr>
          <w:p w14:paraId="25C9E5ED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MALOWANIE</w:t>
            </w:r>
            <w:r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1334" w:type="pct"/>
          </w:tcPr>
          <w:p w14:paraId="0535640D" w14:textId="24A9D265" w:rsidR="00534CA5" w:rsidRPr="00462F39" w:rsidRDefault="00534CA5" w:rsidP="00534CA5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Malowanie ścian i sufitów, sale pomalowane na kolory neutralne dla osób z nadwrażliwością na kolory SPE (Specjalne Potrzeby Edukacyjne)</w:t>
            </w:r>
          </w:p>
          <w:p w14:paraId="28176CDB" w14:textId="7B81E958" w:rsidR="00D41E54" w:rsidRPr="00462F39" w:rsidRDefault="00534CA5" w:rsidP="00534CA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Dobór kolorów przed realizacją zadania w uzgodnieniu z Zamawiającym</w:t>
            </w:r>
          </w:p>
        </w:tc>
        <w:tc>
          <w:tcPr>
            <w:tcW w:w="714" w:type="pct"/>
          </w:tcPr>
          <w:p w14:paraId="25B7E84C" w14:textId="12818989" w:rsidR="00D41E54" w:rsidRPr="00462F39" w:rsidRDefault="00B2728A" w:rsidP="00B2728A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118 m2</w:t>
            </w:r>
          </w:p>
        </w:tc>
        <w:tc>
          <w:tcPr>
            <w:tcW w:w="714" w:type="pct"/>
          </w:tcPr>
          <w:p w14:paraId="1B57842D" w14:textId="7D0561C3" w:rsidR="00D41E54" w:rsidRPr="00462F39" w:rsidRDefault="00D41E54" w:rsidP="00B2728A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077680A7" w14:textId="5DF43796" w:rsidR="00D41E54" w:rsidRPr="00462F39" w:rsidRDefault="00D41E54" w:rsidP="00B2728A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68AB394F" w14:textId="77777777" w:rsidR="00D41E54" w:rsidRPr="00462F39" w:rsidRDefault="00D41E54" w:rsidP="00B2728A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41E54" w:rsidRPr="00462F39" w14:paraId="4CDA04BF" w14:textId="77777777" w:rsidTr="009D24BA">
        <w:tc>
          <w:tcPr>
            <w:tcW w:w="201" w:type="pct"/>
          </w:tcPr>
          <w:p w14:paraId="402ABDDA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42C22126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2</w:t>
            </w:r>
          </w:p>
          <w:p w14:paraId="2C7E7730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0AAF31C0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Oświetlenie LED</w:t>
            </w:r>
          </w:p>
        </w:tc>
        <w:tc>
          <w:tcPr>
            <w:tcW w:w="1334" w:type="pct"/>
          </w:tcPr>
          <w:p w14:paraId="78930AAA" w14:textId="77777777" w:rsidR="00CF7A08" w:rsidRPr="00CF7A08" w:rsidRDefault="00CF7A08" w:rsidP="00CF7A08">
            <w:pPr>
              <w:rPr>
                <w:rFonts w:ascii="Century Gothic" w:hAnsi="Century Gothic"/>
                <w:sz w:val="20"/>
                <w:szCs w:val="20"/>
              </w:rPr>
            </w:pPr>
            <w:r w:rsidRPr="00CF7A08">
              <w:rPr>
                <w:rFonts w:ascii="Century Gothic" w:hAnsi="Century Gothic"/>
                <w:sz w:val="20"/>
                <w:szCs w:val="20"/>
              </w:rPr>
              <w:t>Wymiana starych opraw oświetleniowych na nowe LED</w:t>
            </w:r>
          </w:p>
          <w:p w14:paraId="3C0D119F" w14:textId="77777777" w:rsidR="00CF7A08" w:rsidRPr="00CF7A08" w:rsidRDefault="00CF7A08" w:rsidP="00CF7A08">
            <w:pPr>
              <w:rPr>
                <w:rFonts w:ascii="Century Gothic" w:hAnsi="Century Gothic"/>
                <w:sz w:val="20"/>
                <w:szCs w:val="20"/>
              </w:rPr>
            </w:pPr>
            <w:r w:rsidRPr="00CF7A08">
              <w:rPr>
                <w:rFonts w:ascii="Century Gothic" w:hAnsi="Century Gothic"/>
                <w:sz w:val="20"/>
                <w:szCs w:val="20"/>
              </w:rPr>
              <w:t>120x30  36W 4000K 3800 lm 120°  Klasa szczelności IP20</w:t>
            </w:r>
          </w:p>
          <w:p w14:paraId="5C69CFF6" w14:textId="77777777" w:rsidR="00CF7A08" w:rsidRPr="00CF7A08" w:rsidRDefault="00CF7A08" w:rsidP="00CF7A08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3583B81" w14:textId="625BE9FB" w:rsidR="00D41E54" w:rsidRPr="00462F39" w:rsidRDefault="00CF7A08" w:rsidP="00CF7A08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CF7A08">
              <w:rPr>
                <w:rFonts w:ascii="Century Gothic" w:hAnsi="Century Gothic"/>
                <w:sz w:val="20"/>
                <w:szCs w:val="20"/>
              </w:rPr>
              <w:t>Montaż oświetlenia awaryjnego: oprawa LED z wbudowanym modułem bateryjnym muszą zapewnić minimalne natężenie oświetlenia 0,5 lx w strefie otwartej pomieszczenia oraz 1 lx w osi drogi ewakuacyjnej, minimalny czas pracy w trybie awaryjnym 60 minut od zaniku napięcia.</w:t>
            </w:r>
          </w:p>
        </w:tc>
        <w:tc>
          <w:tcPr>
            <w:tcW w:w="714" w:type="pct"/>
          </w:tcPr>
          <w:p w14:paraId="5AEF9C81" w14:textId="7EA0724D" w:rsidR="00D41E54" w:rsidRPr="00462F39" w:rsidRDefault="00B578F0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szt</w:t>
            </w:r>
          </w:p>
        </w:tc>
        <w:tc>
          <w:tcPr>
            <w:tcW w:w="714" w:type="pct"/>
          </w:tcPr>
          <w:p w14:paraId="3553D622" w14:textId="77A64223" w:rsidR="00D41E54" w:rsidRPr="00462F39" w:rsidRDefault="00D41E54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C4AA4F3" w14:textId="3BA658B7" w:rsidR="00D41E54" w:rsidRPr="00462F39" w:rsidRDefault="00D41E54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06A6ECE0" w14:textId="528461BC" w:rsidR="00D41E54" w:rsidRPr="00462F39" w:rsidRDefault="00D41E54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363BD438" w14:textId="77777777" w:rsidTr="009D24BA">
        <w:trPr>
          <w:trHeight w:val="1023"/>
        </w:trPr>
        <w:tc>
          <w:tcPr>
            <w:tcW w:w="201" w:type="pct"/>
          </w:tcPr>
          <w:p w14:paraId="066FF8CA" w14:textId="77777777" w:rsidR="00AE31E5" w:rsidRPr="00462F39" w:rsidRDefault="00AE31E5" w:rsidP="009D24BA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10A8113D" w14:textId="77777777" w:rsidR="00AE31E5" w:rsidRPr="00462F39" w:rsidRDefault="00AE31E5" w:rsidP="009D24BA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608" w:type="pct"/>
          </w:tcPr>
          <w:p w14:paraId="1AA9F8F3" w14:textId="055CD55E" w:rsidR="00AE31E5" w:rsidRPr="00462F39" w:rsidRDefault="00AE31E5" w:rsidP="009D24BA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grzejników i montaż osłon</w:t>
            </w:r>
          </w:p>
        </w:tc>
        <w:tc>
          <w:tcPr>
            <w:tcW w:w="1334" w:type="pct"/>
          </w:tcPr>
          <w:p w14:paraId="05C04711" w14:textId="6712DB94" w:rsidR="00AE31E5" w:rsidRPr="00462F39" w:rsidRDefault="00AE31E5" w:rsidP="00B578F0">
            <w:pPr>
              <w:spacing w:after="160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 xml:space="preserve">Demontaż starych grzejników oraz montaż nowych wraz z zabudową </w:t>
            </w:r>
            <w:r w:rsidR="00B578F0">
              <w:rPr>
                <w:rFonts w:ascii="Century Gothic" w:hAnsi="Century Gothic"/>
                <w:sz w:val="20"/>
                <w:szCs w:val="20"/>
              </w:rPr>
              <w:br/>
            </w:r>
            <w:r w:rsidR="00B578F0" w:rsidRPr="00B578F0">
              <w:rPr>
                <w:rFonts w:ascii="Century Gothic" w:hAnsi="Century Gothic"/>
                <w:sz w:val="20"/>
                <w:szCs w:val="20"/>
              </w:rPr>
              <w:t>Grzejnik aluminiowy ADR 600 10-elementowy biały</w:t>
            </w:r>
          </w:p>
        </w:tc>
        <w:tc>
          <w:tcPr>
            <w:tcW w:w="714" w:type="pct"/>
          </w:tcPr>
          <w:p w14:paraId="3C7300E9" w14:textId="2BAA7D46" w:rsidR="00AE31E5" w:rsidRPr="00462F39" w:rsidRDefault="00B578F0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 szt grzejników i osłon</w:t>
            </w:r>
          </w:p>
        </w:tc>
        <w:tc>
          <w:tcPr>
            <w:tcW w:w="714" w:type="pct"/>
          </w:tcPr>
          <w:p w14:paraId="22F6CB27" w14:textId="6AE95D69" w:rsidR="00AE31E5" w:rsidRPr="00462F39" w:rsidRDefault="00AE31E5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70DC6F35" w14:textId="14931DC2" w:rsidR="00AE31E5" w:rsidRPr="00462F39" w:rsidRDefault="00AE31E5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53A32E80" w14:textId="40443ADE" w:rsidR="00AE31E5" w:rsidRPr="00462F39" w:rsidRDefault="00AE31E5" w:rsidP="00B578F0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3F56C797" w14:textId="77777777" w:rsidTr="009D24BA">
        <w:tc>
          <w:tcPr>
            <w:tcW w:w="201" w:type="pct"/>
          </w:tcPr>
          <w:p w14:paraId="30493B84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47D0243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4</w:t>
            </w:r>
          </w:p>
          <w:p w14:paraId="4ACC6682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1E855C79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parapetów</w:t>
            </w:r>
          </w:p>
        </w:tc>
        <w:tc>
          <w:tcPr>
            <w:tcW w:w="1334" w:type="pct"/>
          </w:tcPr>
          <w:p w14:paraId="7D39603A" w14:textId="328EF954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 xml:space="preserve">Demontaż starych i montaż nowych parapetów – </w:t>
            </w:r>
            <w:r w:rsidR="00B578F0">
              <w:rPr>
                <w:rFonts w:ascii="Century Gothic" w:hAnsi="Century Gothic"/>
                <w:sz w:val="20"/>
                <w:szCs w:val="20"/>
              </w:rPr>
              <w:t>ok.180 cm, parapet komorowy PCV</w:t>
            </w:r>
          </w:p>
        </w:tc>
        <w:tc>
          <w:tcPr>
            <w:tcW w:w="714" w:type="pct"/>
          </w:tcPr>
          <w:p w14:paraId="1D2D7BD8" w14:textId="40261B09" w:rsidR="00AE31E5" w:rsidRPr="00462F39" w:rsidRDefault="00B578F0" w:rsidP="00B578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 szt</w:t>
            </w:r>
          </w:p>
        </w:tc>
        <w:tc>
          <w:tcPr>
            <w:tcW w:w="714" w:type="pct"/>
          </w:tcPr>
          <w:p w14:paraId="74F4E129" w14:textId="3211BD5F" w:rsidR="00AE31E5" w:rsidRPr="00462F39" w:rsidRDefault="00AE31E5" w:rsidP="00B578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716EDDF9" w14:textId="556F836D" w:rsidR="00AE31E5" w:rsidRPr="00462F39" w:rsidRDefault="00AE31E5" w:rsidP="00B578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454691DE" w14:textId="15B17F5B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01B34D86" w14:textId="77777777" w:rsidTr="009D24BA">
        <w:tc>
          <w:tcPr>
            <w:tcW w:w="201" w:type="pct"/>
          </w:tcPr>
          <w:p w14:paraId="684C3AC7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F77CB3E" w14:textId="0F7D80B8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608" w:type="pct"/>
          </w:tcPr>
          <w:p w14:paraId="41BCF964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Wykonanie blend ochronnych na ścianę</w:t>
            </w:r>
          </w:p>
        </w:tc>
        <w:tc>
          <w:tcPr>
            <w:tcW w:w="1334" w:type="pct"/>
          </w:tcPr>
          <w:p w14:paraId="78A1B066" w14:textId="77777777" w:rsidR="00AE31E5" w:rsidRDefault="00B578F0" w:rsidP="009D24B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Montaż odbojnicy ściennej</w:t>
            </w:r>
            <w:r w:rsidR="00610AF0">
              <w:rPr>
                <w:rFonts w:ascii="Century Gothic" w:hAnsi="Century Gothic"/>
                <w:sz w:val="20"/>
                <w:szCs w:val="20"/>
              </w:rPr>
              <w:t xml:space="preserve"> PVC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o szerokości minimum 30cm</w:t>
            </w:r>
            <w:r w:rsidR="00610AF0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09B85270" w14:textId="6DF9288C" w:rsidR="00610AF0" w:rsidRPr="00462F39" w:rsidRDefault="00610AF0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Dobór kolorów przed realizacją zadania w uzgodnieniu z Zamawiającym</w:t>
            </w:r>
          </w:p>
        </w:tc>
        <w:tc>
          <w:tcPr>
            <w:tcW w:w="714" w:type="pct"/>
          </w:tcPr>
          <w:p w14:paraId="7F3F55BF" w14:textId="3DDC70B3" w:rsidR="00AE31E5" w:rsidRPr="00462F39" w:rsidRDefault="00610AF0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 mb</w:t>
            </w:r>
          </w:p>
        </w:tc>
        <w:tc>
          <w:tcPr>
            <w:tcW w:w="714" w:type="pct"/>
          </w:tcPr>
          <w:p w14:paraId="3BC97008" w14:textId="72CBB340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39DBAF42" w14:textId="6391FE0A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3BDF5456" w14:textId="6D9AB801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3714AE81" w14:textId="77777777" w:rsidTr="009D24BA">
        <w:tc>
          <w:tcPr>
            <w:tcW w:w="201" w:type="pct"/>
          </w:tcPr>
          <w:p w14:paraId="022CDE58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E5A7777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FA5CB20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608" w:type="pct"/>
          </w:tcPr>
          <w:p w14:paraId="566E72A0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drzwi</w:t>
            </w:r>
          </w:p>
        </w:tc>
        <w:tc>
          <w:tcPr>
            <w:tcW w:w="1334" w:type="pct"/>
          </w:tcPr>
          <w:p w14:paraId="66304275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Wymiana drzwi wraz z dostosowaniem dla osób z niepełnosprawnościami.</w:t>
            </w:r>
          </w:p>
          <w:p w14:paraId="236C4287" w14:textId="77777777" w:rsidR="00AE31E5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 xml:space="preserve">Demontaż starych drzwi, zakup i dostawa nowych wraz z montażem. Drzwi o wymiarach </w:t>
            </w:r>
            <w:r w:rsidR="00610AF0">
              <w:rPr>
                <w:rFonts w:ascii="Century Gothic" w:hAnsi="Century Gothic"/>
                <w:sz w:val="20"/>
                <w:szCs w:val="20"/>
              </w:rPr>
              <w:t xml:space="preserve">100cm lewostronnych. Drzwi pełne, z płyty MDF bez przeszklenia. </w:t>
            </w:r>
          </w:p>
          <w:p w14:paraId="647276A4" w14:textId="0B40ED8B" w:rsidR="00610AF0" w:rsidRPr="00462F39" w:rsidRDefault="00610AF0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Dobór kolorów przed realizacją zadania w uzgodnieniu z Zamawiającym</w:t>
            </w:r>
          </w:p>
        </w:tc>
        <w:tc>
          <w:tcPr>
            <w:tcW w:w="714" w:type="pct"/>
          </w:tcPr>
          <w:p w14:paraId="163E6040" w14:textId="4E6CA4EA" w:rsidR="00AE31E5" w:rsidRPr="00462F39" w:rsidRDefault="00610AF0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 kpl</w:t>
            </w:r>
          </w:p>
        </w:tc>
        <w:tc>
          <w:tcPr>
            <w:tcW w:w="714" w:type="pct"/>
          </w:tcPr>
          <w:p w14:paraId="71FF3596" w14:textId="2C31563D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6B7C07D" w14:textId="5D554B29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32606523" w14:textId="0BA8947E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4B97B78A" w14:textId="77777777" w:rsidTr="009D24BA">
        <w:tc>
          <w:tcPr>
            <w:tcW w:w="201" w:type="pct"/>
          </w:tcPr>
          <w:p w14:paraId="2F776CF2" w14:textId="420ADF31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608" w:type="pct"/>
          </w:tcPr>
          <w:p w14:paraId="139B50D7" w14:textId="237EAE62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podłogi</w:t>
            </w:r>
          </w:p>
        </w:tc>
        <w:tc>
          <w:tcPr>
            <w:tcW w:w="1334" w:type="pct"/>
          </w:tcPr>
          <w:p w14:paraId="4879022D" w14:textId="14ACD4D8" w:rsidR="00AE31E5" w:rsidRPr="00462F39" w:rsidRDefault="00610AF0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Demontaż starej podłogi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, zerwanie paneli, usunięcie pozostałości kleju,  </w:t>
            </w:r>
            <w:r w:rsidRPr="00462F39">
              <w:rPr>
                <w:rFonts w:ascii="Century Gothic" w:hAnsi="Century Gothic"/>
                <w:sz w:val="20"/>
                <w:szCs w:val="20"/>
              </w:rPr>
              <w:t>wy</w:t>
            </w:r>
            <w:r>
              <w:rPr>
                <w:rFonts w:ascii="Century Gothic" w:hAnsi="Century Gothic"/>
                <w:sz w:val="20"/>
                <w:szCs w:val="20"/>
              </w:rPr>
              <w:t>równanie posadzki betonowej, położenie wykładziny PCV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Dobór koloru przed realizacją zadania w uzgodnieniu z Zamawiającym</w:t>
            </w:r>
          </w:p>
        </w:tc>
        <w:tc>
          <w:tcPr>
            <w:tcW w:w="714" w:type="pct"/>
          </w:tcPr>
          <w:p w14:paraId="6555496B" w14:textId="6542B70B" w:rsidR="00AE31E5" w:rsidRPr="00462F39" w:rsidRDefault="00610AF0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 m2</w:t>
            </w:r>
          </w:p>
        </w:tc>
        <w:tc>
          <w:tcPr>
            <w:tcW w:w="714" w:type="pct"/>
          </w:tcPr>
          <w:p w14:paraId="13EE7C3E" w14:textId="13CCC294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3F211F5B" w14:textId="7A4713BA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058B49B7" w14:textId="7BC61CAD" w:rsidR="00AE31E5" w:rsidRPr="00462F39" w:rsidRDefault="00AE31E5" w:rsidP="00610A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0A8C99DD" w14:textId="77777777" w:rsidTr="009D24BA">
        <w:tc>
          <w:tcPr>
            <w:tcW w:w="201" w:type="pct"/>
          </w:tcPr>
          <w:p w14:paraId="0417198D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5A113C9" w14:textId="6F80EDF1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8</w:t>
            </w:r>
          </w:p>
          <w:p w14:paraId="3A99B46A" w14:textId="77777777" w:rsidR="00AE31E5" w:rsidRPr="00462F39" w:rsidRDefault="00AE31E5" w:rsidP="009D24B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35AB0D64" w14:textId="0C8DADF8" w:rsidR="00AE31E5" w:rsidRPr="00462F39" w:rsidRDefault="00996D36" w:rsidP="009D24BA">
            <w:pPr>
              <w:rPr>
                <w:rFonts w:ascii="Century Gothic" w:hAnsi="Century Gothic"/>
                <w:sz w:val="20"/>
                <w:szCs w:val="20"/>
              </w:rPr>
            </w:pPr>
            <w:r w:rsidRPr="00B2728A">
              <w:rPr>
                <w:rFonts w:ascii="Century Gothic" w:hAnsi="Century Gothic"/>
                <w:sz w:val="20"/>
                <w:szCs w:val="20"/>
                <w:highlight w:val="yellow"/>
              </w:rPr>
              <w:t>Prace elektryczne</w:t>
            </w:r>
          </w:p>
        </w:tc>
        <w:tc>
          <w:tcPr>
            <w:tcW w:w="1334" w:type="pct"/>
          </w:tcPr>
          <w:p w14:paraId="7E2D88B8" w14:textId="6A378E61" w:rsidR="00AE31E5" w:rsidRPr="00462F39" w:rsidRDefault="00610AF0" w:rsidP="009D24B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Przeróbka instalacji elektrycznej, demontaż instalacji poprowadzonej w korytkach natynkowych, ukrycie przewodów w listwach </w:t>
            </w:r>
            <w:r>
              <w:rPr>
                <w:rFonts w:ascii="Century Gothic" w:hAnsi="Century Gothic"/>
                <w:sz w:val="20"/>
                <w:szCs w:val="20"/>
              </w:rPr>
              <w:lastRenderedPageBreak/>
              <w:t>przypodłogowych bądź korytkach natynkowych w możliwie najmniej widocznym miejscu</w:t>
            </w:r>
            <w:r w:rsidR="00996D36">
              <w:rPr>
                <w:rFonts w:ascii="Century Gothic" w:hAnsi="Century Gothic"/>
                <w:sz w:val="20"/>
                <w:szCs w:val="20"/>
              </w:rPr>
              <w:t xml:space="preserve">, wymiana gniazd i włączników </w:t>
            </w:r>
          </w:p>
        </w:tc>
        <w:tc>
          <w:tcPr>
            <w:tcW w:w="714" w:type="pct"/>
          </w:tcPr>
          <w:p w14:paraId="33E3016B" w14:textId="08837E03" w:rsidR="00AE31E5" w:rsidRPr="00462F39" w:rsidRDefault="00996D36" w:rsidP="00996D3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 kpl</w:t>
            </w:r>
          </w:p>
        </w:tc>
        <w:tc>
          <w:tcPr>
            <w:tcW w:w="714" w:type="pct"/>
          </w:tcPr>
          <w:p w14:paraId="26BA220A" w14:textId="073EAC02" w:rsidR="00AE31E5" w:rsidRPr="00462F39" w:rsidRDefault="00AE31E5" w:rsidP="00996D3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4DB8AE00" w14:textId="1CB28255" w:rsidR="00AE31E5" w:rsidRPr="00462F39" w:rsidRDefault="00AE31E5" w:rsidP="00996D3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40F82412" w14:textId="315172EC" w:rsidR="00AE31E5" w:rsidRPr="00462F39" w:rsidRDefault="00AE31E5" w:rsidP="00996D3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41E54" w:rsidRPr="00462F39" w14:paraId="7995055A" w14:textId="77777777" w:rsidTr="009D24BA">
        <w:tc>
          <w:tcPr>
            <w:tcW w:w="201" w:type="pct"/>
          </w:tcPr>
          <w:p w14:paraId="62F4F624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6A93AC5A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3E47DA67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659275DC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4" w:type="pct"/>
          </w:tcPr>
          <w:p w14:paraId="3EC06DF6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77474590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0444A54B" w14:textId="77777777" w:rsidR="00D41E54" w:rsidRPr="00462F39" w:rsidRDefault="00D41E54" w:rsidP="00D41E5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5885EB03" w14:textId="77777777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Razem cena brutto</w:t>
            </w:r>
          </w:p>
        </w:tc>
        <w:tc>
          <w:tcPr>
            <w:tcW w:w="715" w:type="pct"/>
          </w:tcPr>
          <w:p w14:paraId="2495B7D8" w14:textId="5C8BC5D4" w:rsidR="00D41E54" w:rsidRPr="00462F39" w:rsidRDefault="00D41E54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SUMA (CZĘŚĆ </w:t>
            </w:r>
            <w:r w:rsidR="00AE31E5"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3</w:t>
            </w: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  <w:p w14:paraId="1EBAA693" w14:textId="5AD86050" w:rsidR="00D41E54" w:rsidRPr="00462F39" w:rsidRDefault="00543BE8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………….</w:t>
            </w:r>
            <w:r w:rsidR="00D41E54"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zł brutto</w:t>
            </w:r>
          </w:p>
        </w:tc>
      </w:tr>
    </w:tbl>
    <w:p w14:paraId="08A64118" w14:textId="77777777" w:rsidR="00D41E54" w:rsidRDefault="00D41E54">
      <w:pPr>
        <w:rPr>
          <w:rFonts w:ascii="Century Gothic" w:hAnsi="Century Gothic"/>
          <w:sz w:val="20"/>
          <w:szCs w:val="20"/>
        </w:rPr>
      </w:pPr>
    </w:p>
    <w:p w14:paraId="4165364D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6A74783C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4F44159F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13B2C047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17BFE450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0E3F6561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59BC1B16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530DD42D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6F7B221E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55C8BAE1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395135FA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74563062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56FA0E7B" w14:textId="77777777" w:rsidR="00CF7A08" w:rsidRDefault="00CF7A08">
      <w:pPr>
        <w:rPr>
          <w:rFonts w:ascii="Century Gothic" w:hAnsi="Century Gothic"/>
          <w:sz w:val="20"/>
          <w:szCs w:val="20"/>
        </w:rPr>
      </w:pPr>
    </w:p>
    <w:p w14:paraId="75CD0A56" w14:textId="77777777" w:rsidR="00CF7A08" w:rsidRPr="00462F39" w:rsidRDefault="00CF7A08">
      <w:pPr>
        <w:rPr>
          <w:rFonts w:ascii="Century Gothic" w:hAnsi="Century Gothic"/>
          <w:sz w:val="20"/>
          <w:szCs w:val="20"/>
        </w:rPr>
      </w:pPr>
    </w:p>
    <w:p w14:paraId="652999AD" w14:textId="5BD0FBBD" w:rsidR="00D41E54" w:rsidRPr="00462F39" w:rsidRDefault="00AE31E5">
      <w:pPr>
        <w:rPr>
          <w:rFonts w:ascii="Century Gothic" w:hAnsi="Century Gothic"/>
          <w:b/>
          <w:bCs/>
          <w:sz w:val="20"/>
          <w:szCs w:val="20"/>
        </w:rPr>
      </w:pPr>
      <w:r w:rsidRPr="00462F39">
        <w:rPr>
          <w:rFonts w:ascii="Century Gothic" w:hAnsi="Century Gothic"/>
          <w:b/>
          <w:bCs/>
          <w:sz w:val="20"/>
          <w:szCs w:val="20"/>
        </w:rPr>
        <w:lastRenderedPageBreak/>
        <w:t>C</w:t>
      </w:r>
      <w:r w:rsidR="00E772EA" w:rsidRPr="00462F39">
        <w:rPr>
          <w:rFonts w:ascii="Century Gothic" w:hAnsi="Century Gothic"/>
          <w:b/>
          <w:bCs/>
          <w:sz w:val="20"/>
          <w:szCs w:val="20"/>
        </w:rPr>
        <w:t>Z</w:t>
      </w:r>
      <w:r w:rsidRPr="00462F39">
        <w:rPr>
          <w:rFonts w:ascii="Century Gothic" w:hAnsi="Century Gothic"/>
          <w:b/>
          <w:bCs/>
          <w:sz w:val="20"/>
          <w:szCs w:val="20"/>
        </w:rPr>
        <w:t>ĘŚĆ 4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6"/>
        <w:gridCol w:w="1744"/>
        <w:gridCol w:w="3727"/>
        <w:gridCol w:w="1991"/>
        <w:gridCol w:w="1991"/>
        <w:gridCol w:w="1991"/>
        <w:gridCol w:w="1994"/>
      </w:tblGrid>
      <w:tr w:rsidR="00AE31E5" w:rsidRPr="00462F39" w14:paraId="4223E1C9" w14:textId="77777777" w:rsidTr="009D24BA">
        <w:tc>
          <w:tcPr>
            <w:tcW w:w="5000" w:type="pct"/>
            <w:gridSpan w:val="7"/>
          </w:tcPr>
          <w:p w14:paraId="3FE0970B" w14:textId="77777777" w:rsidR="00E772EA" w:rsidRPr="00462F39" w:rsidRDefault="00E772EA" w:rsidP="00FB3829">
            <w:pPr>
              <w:spacing w:line="259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Nowoczesne formy kształcenia w Szkole Podstawowej im. Jana Pawła II w Dąbrowicach</w:t>
            </w:r>
          </w:p>
          <w:p w14:paraId="0742E9DE" w14:textId="77777777" w:rsidR="00E772EA" w:rsidRPr="00462F39" w:rsidRDefault="00E772EA" w:rsidP="00FB3829">
            <w:pPr>
              <w:spacing w:line="259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Szkoła Podstawowa im. Jana Pawła II w Dąbrowicach</w:t>
            </w:r>
          </w:p>
          <w:p w14:paraId="1C6AA40A" w14:textId="2C27A071" w:rsidR="00AE31E5" w:rsidRPr="00462F39" w:rsidRDefault="00AE31E5" w:rsidP="00FB3829">
            <w:pPr>
              <w:spacing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ADAPTACJA POMIESZCZEŃ</w:t>
            </w:r>
          </w:p>
        </w:tc>
      </w:tr>
      <w:tr w:rsidR="00AE31E5" w:rsidRPr="00462F39" w14:paraId="04FF9CEA" w14:textId="77777777" w:rsidTr="009D24BA">
        <w:tc>
          <w:tcPr>
            <w:tcW w:w="201" w:type="pct"/>
          </w:tcPr>
          <w:p w14:paraId="7599A0CD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608" w:type="pct"/>
          </w:tcPr>
          <w:p w14:paraId="21BACEF0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Przedmiot robót</w:t>
            </w:r>
          </w:p>
        </w:tc>
        <w:tc>
          <w:tcPr>
            <w:tcW w:w="1334" w:type="pct"/>
          </w:tcPr>
          <w:p w14:paraId="16A18769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Zakres/opis przedmiotu zamówienia</w:t>
            </w:r>
          </w:p>
        </w:tc>
        <w:tc>
          <w:tcPr>
            <w:tcW w:w="714" w:type="pct"/>
          </w:tcPr>
          <w:p w14:paraId="4DD47FCA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Jednostka miary/ilość sztuk</w:t>
            </w:r>
          </w:p>
        </w:tc>
        <w:tc>
          <w:tcPr>
            <w:tcW w:w="714" w:type="pct"/>
          </w:tcPr>
          <w:p w14:paraId="6C374E82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714" w:type="pct"/>
          </w:tcPr>
          <w:p w14:paraId="20CBC12C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Podatek VAT - stawka</w:t>
            </w:r>
          </w:p>
        </w:tc>
        <w:tc>
          <w:tcPr>
            <w:tcW w:w="715" w:type="pct"/>
          </w:tcPr>
          <w:p w14:paraId="0C4D1A88" w14:textId="60FBEAB6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Cena brutto</w:t>
            </w:r>
          </w:p>
        </w:tc>
      </w:tr>
      <w:tr w:rsidR="00AE31E5" w:rsidRPr="00462F39" w14:paraId="63B3E940" w14:textId="77777777" w:rsidTr="009D24BA">
        <w:tc>
          <w:tcPr>
            <w:tcW w:w="201" w:type="pct"/>
          </w:tcPr>
          <w:p w14:paraId="5D3377C0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1A85EA2D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608" w:type="pct"/>
          </w:tcPr>
          <w:p w14:paraId="1E7589A1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MALOWANIE</w:t>
            </w:r>
            <w:r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1334" w:type="pct"/>
          </w:tcPr>
          <w:p w14:paraId="1E2DB1B1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Malowanie ścian i sufitów, sale pomalowane na kolory neutralne dla osób z nadwrażliwością na kolory SPE (Specjalne Potrzeby Edukacyjne)</w:t>
            </w:r>
          </w:p>
          <w:p w14:paraId="5A06A2B9" w14:textId="220F3086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Dobór kolorów przed realizacją zadania w uzgodnieniu z Zamawiającym</w:t>
            </w:r>
          </w:p>
        </w:tc>
        <w:tc>
          <w:tcPr>
            <w:tcW w:w="714" w:type="pct"/>
          </w:tcPr>
          <w:p w14:paraId="4B9D81BA" w14:textId="41B0EA6D" w:rsidR="00AE31E5" w:rsidRPr="00462F39" w:rsidRDefault="00996D36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149 m2</w:t>
            </w:r>
          </w:p>
        </w:tc>
        <w:tc>
          <w:tcPr>
            <w:tcW w:w="714" w:type="pct"/>
          </w:tcPr>
          <w:p w14:paraId="74869356" w14:textId="650D8BD6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9CF311E" w14:textId="24BF96EB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20DD452F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5BC2CAAA" w14:textId="77777777" w:rsidTr="009D24BA">
        <w:tc>
          <w:tcPr>
            <w:tcW w:w="201" w:type="pct"/>
          </w:tcPr>
          <w:p w14:paraId="0808198A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39C87C14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2</w:t>
            </w:r>
          </w:p>
          <w:p w14:paraId="5B4CE6E7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30430B61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Oświetlenie LED</w:t>
            </w:r>
          </w:p>
        </w:tc>
        <w:tc>
          <w:tcPr>
            <w:tcW w:w="1334" w:type="pct"/>
          </w:tcPr>
          <w:p w14:paraId="447E4678" w14:textId="77777777" w:rsidR="00CF7A08" w:rsidRPr="00CF7A08" w:rsidRDefault="00CF7A08" w:rsidP="00CF7A08">
            <w:pPr>
              <w:rPr>
                <w:rFonts w:ascii="Century Gothic" w:hAnsi="Century Gothic"/>
                <w:sz w:val="20"/>
                <w:szCs w:val="20"/>
              </w:rPr>
            </w:pPr>
            <w:r w:rsidRPr="00CF7A08">
              <w:rPr>
                <w:rFonts w:ascii="Century Gothic" w:hAnsi="Century Gothic"/>
                <w:sz w:val="20"/>
                <w:szCs w:val="20"/>
              </w:rPr>
              <w:t>Wymiana starych opraw oświetleniowych na nowe LED</w:t>
            </w:r>
          </w:p>
          <w:p w14:paraId="38BC28C2" w14:textId="3B6237E5" w:rsidR="00AE31E5" w:rsidRPr="001800C0" w:rsidRDefault="00CF7A08" w:rsidP="00CF7A08">
            <w:pPr>
              <w:spacing w:after="160" w:line="259" w:lineRule="auto"/>
              <w:rPr>
                <w:rFonts w:ascii="Century Gothic" w:hAnsi="Century Gothic"/>
                <w:color w:val="EE0000"/>
                <w:sz w:val="20"/>
                <w:szCs w:val="20"/>
              </w:rPr>
            </w:pPr>
            <w:r w:rsidRPr="00CF7A08">
              <w:rPr>
                <w:rFonts w:ascii="Century Gothic" w:hAnsi="Century Gothic"/>
                <w:sz w:val="20"/>
                <w:szCs w:val="20"/>
              </w:rPr>
              <w:t>120x30  36W 4000K 3800 lm 120°  Klasa szczelności IP20</w:t>
            </w:r>
          </w:p>
        </w:tc>
        <w:tc>
          <w:tcPr>
            <w:tcW w:w="714" w:type="pct"/>
          </w:tcPr>
          <w:p w14:paraId="25745BBE" w14:textId="714CE847" w:rsidR="00AE31E5" w:rsidRPr="00462F39" w:rsidRDefault="00996D36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 szt</w:t>
            </w:r>
          </w:p>
        </w:tc>
        <w:tc>
          <w:tcPr>
            <w:tcW w:w="714" w:type="pct"/>
          </w:tcPr>
          <w:p w14:paraId="7BF04383" w14:textId="646B1E87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4B5B0155" w14:textId="351E3F32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7D4F06BF" w14:textId="53BA821C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1496E852" w14:textId="77777777" w:rsidTr="009D24BA">
        <w:tc>
          <w:tcPr>
            <w:tcW w:w="201" w:type="pct"/>
          </w:tcPr>
          <w:p w14:paraId="0F89DA8B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3691BD92" w14:textId="6DE6FC8D" w:rsidR="00AE31E5" w:rsidRPr="00462F39" w:rsidRDefault="00783F79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3</w:t>
            </w:r>
          </w:p>
          <w:p w14:paraId="102250ED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0F874122" w14:textId="272AA7C6" w:rsidR="00AE31E5" w:rsidRPr="00462F39" w:rsidRDefault="00996D36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B2728A">
              <w:rPr>
                <w:rFonts w:ascii="Century Gothic" w:hAnsi="Century Gothic"/>
                <w:sz w:val="20"/>
                <w:szCs w:val="20"/>
                <w:highlight w:val="yellow"/>
              </w:rPr>
              <w:t>Prace elektryczne</w:t>
            </w:r>
          </w:p>
        </w:tc>
        <w:tc>
          <w:tcPr>
            <w:tcW w:w="1334" w:type="pct"/>
          </w:tcPr>
          <w:p w14:paraId="52DA6F32" w14:textId="7F8FA3F8" w:rsidR="00A779CA" w:rsidRPr="00462F39" w:rsidRDefault="00996D36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Przeróbka instalacji elektrycznej w Sali, rozprowadzenie przewodów i montaż gniazd podłogowych pod 17 stanowisk komputerowych </w:t>
            </w:r>
          </w:p>
        </w:tc>
        <w:tc>
          <w:tcPr>
            <w:tcW w:w="714" w:type="pct"/>
          </w:tcPr>
          <w:p w14:paraId="20E8B3B2" w14:textId="2C7D997A" w:rsidR="00A779CA" w:rsidRPr="00462F39" w:rsidRDefault="00996D36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 kpl</w:t>
            </w:r>
          </w:p>
        </w:tc>
        <w:tc>
          <w:tcPr>
            <w:tcW w:w="714" w:type="pct"/>
          </w:tcPr>
          <w:p w14:paraId="1A428809" w14:textId="5AEA1DA4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056988FB" w14:textId="32CF6F35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3CB8B224" w14:textId="7C7F182D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37A8F3C6" w14:textId="77777777" w:rsidTr="009D24BA">
        <w:tc>
          <w:tcPr>
            <w:tcW w:w="201" w:type="pct"/>
          </w:tcPr>
          <w:p w14:paraId="7C5B5213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56689D42" w14:textId="5D94A322" w:rsidR="00AE31E5" w:rsidRPr="00462F39" w:rsidRDefault="00783F79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608" w:type="pct"/>
          </w:tcPr>
          <w:p w14:paraId="0665DEA6" w14:textId="4768C103" w:rsidR="00AE31E5" w:rsidRPr="00462F39" w:rsidRDefault="00A779CA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Montaż rolet w oknach</w:t>
            </w:r>
          </w:p>
        </w:tc>
        <w:tc>
          <w:tcPr>
            <w:tcW w:w="1334" w:type="pct"/>
          </w:tcPr>
          <w:p w14:paraId="6855870B" w14:textId="77777777" w:rsidR="00996D36" w:rsidRDefault="00996D36" w:rsidP="00996D36">
            <w:pPr>
              <w:rPr>
                <w:rFonts w:ascii="Century Gothic" w:hAnsi="Century Gothic"/>
                <w:sz w:val="20"/>
                <w:szCs w:val="20"/>
              </w:rPr>
            </w:pPr>
            <w:r w:rsidRPr="00B2728A">
              <w:rPr>
                <w:rFonts w:ascii="Century Gothic" w:hAnsi="Century Gothic"/>
                <w:sz w:val="20"/>
                <w:szCs w:val="20"/>
              </w:rPr>
              <w:t xml:space="preserve">Montaż </w:t>
            </w:r>
            <w:r>
              <w:rPr>
                <w:rFonts w:ascii="Century Gothic" w:hAnsi="Century Gothic"/>
                <w:sz w:val="20"/>
                <w:szCs w:val="20"/>
              </w:rPr>
              <w:t>r</w:t>
            </w:r>
            <w:r w:rsidRPr="00B2728A">
              <w:rPr>
                <w:rFonts w:ascii="Century Gothic" w:hAnsi="Century Gothic"/>
                <w:sz w:val="20"/>
                <w:szCs w:val="20"/>
              </w:rPr>
              <w:t>olety w kasecie aluminiowej z tkaniną gładką</w:t>
            </w:r>
          </w:p>
          <w:p w14:paraId="342A9627" w14:textId="77777777" w:rsidR="00996D36" w:rsidRPr="00B2728A" w:rsidRDefault="00996D36" w:rsidP="00996D3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Dobór koloru przed realizacją zadania w uzgodnieniu z Zamawiającym</w:t>
            </w:r>
          </w:p>
          <w:p w14:paraId="0D1B287A" w14:textId="0160597B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5EC7D33" w14:textId="46450FBD" w:rsidR="00AE31E5" w:rsidRPr="00462F39" w:rsidRDefault="00996D36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5 okien</w:t>
            </w:r>
          </w:p>
        </w:tc>
        <w:tc>
          <w:tcPr>
            <w:tcW w:w="714" w:type="pct"/>
          </w:tcPr>
          <w:p w14:paraId="3C8C062A" w14:textId="661F6A5F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2D53DAA" w14:textId="6280112A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29AB9CBE" w14:textId="0C2CD81B" w:rsidR="00996D36" w:rsidRPr="00462F39" w:rsidRDefault="00996D36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7E598002" w14:textId="77777777" w:rsidTr="009D24BA">
        <w:tc>
          <w:tcPr>
            <w:tcW w:w="201" w:type="pct"/>
          </w:tcPr>
          <w:p w14:paraId="679CC918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04DB9994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779F7FE7" w14:textId="710E0640" w:rsidR="00AE31E5" w:rsidRPr="00462F39" w:rsidRDefault="00783F79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608" w:type="pct"/>
          </w:tcPr>
          <w:p w14:paraId="3CFAC983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drzwi</w:t>
            </w:r>
          </w:p>
        </w:tc>
        <w:tc>
          <w:tcPr>
            <w:tcW w:w="1334" w:type="pct"/>
          </w:tcPr>
          <w:p w14:paraId="2099A983" w14:textId="77777777" w:rsidR="00996D36" w:rsidRPr="00462F39" w:rsidRDefault="00996D36" w:rsidP="00996D36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Wymiana drzwi wraz z dostosowaniem dla osób z niepełnosprawnościami.</w:t>
            </w:r>
          </w:p>
          <w:p w14:paraId="4208DA82" w14:textId="77777777" w:rsidR="00996D36" w:rsidRDefault="00996D36" w:rsidP="00996D36">
            <w:pPr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 xml:space="preserve">Demontaż starych drzwi, zakup i dostawa nowych wraz z montażem. Drzwi o wymiarach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100cm lewostronnych. Drzwi pełne, z płyty MDF bez przeszklenia. </w:t>
            </w:r>
          </w:p>
          <w:p w14:paraId="473C44D7" w14:textId="68B397D9" w:rsidR="00AE31E5" w:rsidRPr="00462F39" w:rsidRDefault="00996D36" w:rsidP="00996D36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Dobór kolorów przed realizacją zadania w uzgodnieniu z Zamawiającym</w:t>
            </w:r>
          </w:p>
        </w:tc>
        <w:tc>
          <w:tcPr>
            <w:tcW w:w="714" w:type="pct"/>
          </w:tcPr>
          <w:p w14:paraId="6E29B9F4" w14:textId="2D162B81" w:rsidR="00AE31E5" w:rsidRPr="00462F39" w:rsidRDefault="00996D36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 szt </w:t>
            </w:r>
          </w:p>
        </w:tc>
        <w:tc>
          <w:tcPr>
            <w:tcW w:w="714" w:type="pct"/>
          </w:tcPr>
          <w:p w14:paraId="51CFBB47" w14:textId="501DDFC9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29507387" w14:textId="72CD7C13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0E6CC8A1" w14:textId="5E40B0DA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0A619BDA" w14:textId="77777777" w:rsidTr="009D24BA">
        <w:tc>
          <w:tcPr>
            <w:tcW w:w="201" w:type="pct"/>
          </w:tcPr>
          <w:p w14:paraId="4A90BD6B" w14:textId="62C3C09E" w:rsidR="00AE31E5" w:rsidRPr="00462F39" w:rsidRDefault="00783F79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608" w:type="pct"/>
          </w:tcPr>
          <w:p w14:paraId="2DBF92E8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podłogi</w:t>
            </w:r>
          </w:p>
        </w:tc>
        <w:tc>
          <w:tcPr>
            <w:tcW w:w="1334" w:type="pct"/>
          </w:tcPr>
          <w:p w14:paraId="29738A60" w14:textId="683E994D" w:rsidR="00AE31E5" w:rsidRPr="00462F39" w:rsidRDefault="00996D36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Demontaż starej podłogi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, zerwanie paneli, usunięcie pozostałości kleju,  </w:t>
            </w:r>
            <w:r w:rsidRPr="00462F39">
              <w:rPr>
                <w:rFonts w:ascii="Century Gothic" w:hAnsi="Century Gothic"/>
                <w:sz w:val="20"/>
                <w:szCs w:val="20"/>
              </w:rPr>
              <w:t>wy</w:t>
            </w:r>
            <w:r>
              <w:rPr>
                <w:rFonts w:ascii="Century Gothic" w:hAnsi="Century Gothic"/>
                <w:sz w:val="20"/>
                <w:szCs w:val="20"/>
              </w:rPr>
              <w:t>równanie posadzki betonowej, położenie wykładziny PCV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Dobór koloru przed realizacją zadania w uzgodnieniu z Zamawiającym</w:t>
            </w:r>
          </w:p>
        </w:tc>
        <w:tc>
          <w:tcPr>
            <w:tcW w:w="714" w:type="pct"/>
          </w:tcPr>
          <w:p w14:paraId="50905246" w14:textId="40E49E28" w:rsidR="00AE31E5" w:rsidRPr="00462F39" w:rsidRDefault="00996D36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52 m2</w:t>
            </w:r>
          </w:p>
        </w:tc>
        <w:tc>
          <w:tcPr>
            <w:tcW w:w="714" w:type="pct"/>
          </w:tcPr>
          <w:p w14:paraId="4BB1399F" w14:textId="70D68EBA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68FC5BB5" w14:textId="300FFFD6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34570B84" w14:textId="251EF7AA" w:rsidR="00AE31E5" w:rsidRPr="00462F39" w:rsidRDefault="00AE31E5" w:rsidP="00996D36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7FB147EE" w14:textId="77777777" w:rsidTr="001800C0">
        <w:trPr>
          <w:trHeight w:val="1020"/>
        </w:trPr>
        <w:tc>
          <w:tcPr>
            <w:tcW w:w="201" w:type="pct"/>
          </w:tcPr>
          <w:p w14:paraId="5DA4A5F4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107F5E7B" w14:textId="34525B46" w:rsidR="00AE31E5" w:rsidRPr="00462F39" w:rsidRDefault="00783F79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</w:rPr>
              <w:t>7</w:t>
            </w:r>
          </w:p>
          <w:p w14:paraId="01584A30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3322BB13" w14:textId="207F2A63" w:rsidR="00AE31E5" w:rsidRPr="00462F39" w:rsidRDefault="00EB580B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462F39">
              <w:rPr>
                <w:rFonts w:ascii="Century Gothic" w:hAnsi="Century Gothic"/>
                <w:sz w:val="20"/>
                <w:szCs w:val="20"/>
                <w:highlight w:val="yellow"/>
              </w:rPr>
              <w:t>Wymiana kratek wentylacyjnych</w:t>
            </w:r>
          </w:p>
        </w:tc>
        <w:tc>
          <w:tcPr>
            <w:tcW w:w="1334" w:type="pct"/>
          </w:tcPr>
          <w:p w14:paraId="566FA51D" w14:textId="7EAFABAF" w:rsidR="00AE31E5" w:rsidRPr="00462F39" w:rsidRDefault="00996D36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Kratki wentylacyjne PCV 15x15 białe</w:t>
            </w:r>
            <w:r w:rsidR="00EB580B" w:rsidRPr="00462F3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714" w:type="pct"/>
          </w:tcPr>
          <w:p w14:paraId="141E2D61" w14:textId="50B35E3A" w:rsidR="00AE31E5" w:rsidRPr="00462F39" w:rsidRDefault="00996D36" w:rsidP="00520704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 szt</w:t>
            </w:r>
          </w:p>
        </w:tc>
        <w:tc>
          <w:tcPr>
            <w:tcW w:w="714" w:type="pct"/>
          </w:tcPr>
          <w:p w14:paraId="64BFAA51" w14:textId="312A0CFE" w:rsidR="00AE31E5" w:rsidRPr="00462F39" w:rsidRDefault="00AE31E5" w:rsidP="00520704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27F5DB97" w14:textId="7C4654A4" w:rsidR="00AE31E5" w:rsidRPr="00462F39" w:rsidRDefault="00AE31E5" w:rsidP="00520704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5" w:type="pct"/>
          </w:tcPr>
          <w:p w14:paraId="1DF5F47E" w14:textId="722E7B8A" w:rsidR="00AE31E5" w:rsidRPr="00462F39" w:rsidRDefault="00AE31E5" w:rsidP="00520704">
            <w:pPr>
              <w:spacing w:after="160" w:line="259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E31E5" w:rsidRPr="00462F39" w14:paraId="32B374E4" w14:textId="77777777" w:rsidTr="009D24BA">
        <w:tc>
          <w:tcPr>
            <w:tcW w:w="201" w:type="pct"/>
          </w:tcPr>
          <w:p w14:paraId="4F218493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53E7D2D8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7F908155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08" w:type="pct"/>
          </w:tcPr>
          <w:p w14:paraId="65BE840D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34" w:type="pct"/>
          </w:tcPr>
          <w:p w14:paraId="58DCCF65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2A0D4C61" w14:textId="77777777" w:rsidR="00AE31E5" w:rsidRPr="00462F39" w:rsidRDefault="00AE31E5" w:rsidP="00AE31E5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4" w:type="pct"/>
          </w:tcPr>
          <w:p w14:paraId="5B37F449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</w:tcPr>
          <w:p w14:paraId="0CA38690" w14:textId="77777777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Razem cena brutto</w:t>
            </w:r>
          </w:p>
        </w:tc>
        <w:tc>
          <w:tcPr>
            <w:tcW w:w="715" w:type="pct"/>
          </w:tcPr>
          <w:p w14:paraId="786E0751" w14:textId="33F2D4F1" w:rsidR="00AE31E5" w:rsidRPr="00462F39" w:rsidRDefault="00AE31E5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SUMA (CZĘŚĆ </w:t>
            </w:r>
            <w:r w:rsidR="00796327">
              <w:rPr>
                <w:rFonts w:ascii="Century Gothic" w:hAnsi="Century Gothic"/>
                <w:b/>
                <w:bCs/>
                <w:sz w:val="20"/>
                <w:szCs w:val="20"/>
              </w:rPr>
              <w:t>4</w:t>
            </w:r>
            <w:r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  <w:p w14:paraId="301BB9CB" w14:textId="1A1569D6" w:rsidR="00AE31E5" w:rsidRPr="00462F39" w:rsidRDefault="00543BE8" w:rsidP="00462F3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…………</w:t>
            </w:r>
            <w:r w:rsidR="00AE31E5" w:rsidRPr="00462F39">
              <w:rPr>
                <w:rFonts w:ascii="Century Gothic" w:hAnsi="Century Gothic"/>
                <w:b/>
                <w:bCs/>
                <w:sz w:val="20"/>
                <w:szCs w:val="20"/>
              </w:rPr>
              <w:t>zł brutto</w:t>
            </w:r>
          </w:p>
        </w:tc>
      </w:tr>
    </w:tbl>
    <w:p w14:paraId="1E3ABBB4" w14:textId="77777777" w:rsidR="00D41E54" w:rsidRPr="00462F39" w:rsidRDefault="00D41E54">
      <w:pPr>
        <w:rPr>
          <w:rFonts w:ascii="Century Gothic" w:hAnsi="Century Gothic"/>
          <w:sz w:val="20"/>
          <w:szCs w:val="20"/>
        </w:rPr>
      </w:pPr>
    </w:p>
    <w:sectPr w:rsidR="00D41E54" w:rsidRPr="00462F39" w:rsidSect="009A14A9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6B86" w14:textId="77777777" w:rsidR="00C57C25" w:rsidRDefault="00C57C25" w:rsidP="006C7928">
      <w:pPr>
        <w:spacing w:after="0" w:line="240" w:lineRule="auto"/>
      </w:pPr>
      <w:r>
        <w:separator/>
      </w:r>
    </w:p>
  </w:endnote>
  <w:endnote w:type="continuationSeparator" w:id="0">
    <w:p w14:paraId="61792D9B" w14:textId="77777777" w:rsidR="00C57C25" w:rsidRDefault="00C57C25" w:rsidP="006C7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580950166"/>
      <w:docPartObj>
        <w:docPartGallery w:val="Page Numbers (Bottom of Page)"/>
        <w:docPartUnique/>
      </w:docPartObj>
    </w:sdtPr>
    <w:sdtContent>
      <w:p w14:paraId="5399DEDF" w14:textId="389B556D" w:rsidR="006C7928" w:rsidRDefault="006C79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Pr="006C7928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85DD9C2" w14:textId="77777777" w:rsidR="006C7928" w:rsidRDefault="006C7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8C2D" w14:textId="77777777" w:rsidR="00C57C25" w:rsidRDefault="00C57C25" w:rsidP="006C7928">
      <w:pPr>
        <w:spacing w:after="0" w:line="240" w:lineRule="auto"/>
      </w:pPr>
      <w:r>
        <w:separator/>
      </w:r>
    </w:p>
  </w:footnote>
  <w:footnote w:type="continuationSeparator" w:id="0">
    <w:p w14:paraId="31B68BB2" w14:textId="77777777" w:rsidR="00C57C25" w:rsidRDefault="00C57C25" w:rsidP="006C7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1F2A" w14:textId="3A9D91D0" w:rsidR="00FB3829" w:rsidRDefault="00FB3829">
    <w:pPr>
      <w:pStyle w:val="Nagwek"/>
    </w:pPr>
  </w:p>
  <w:p w14:paraId="63075078" w14:textId="27C29F4F" w:rsidR="006C7928" w:rsidRDefault="00FB3829" w:rsidP="00FB3829">
    <w:pPr>
      <w:pStyle w:val="Nagwek"/>
      <w:jc w:val="center"/>
    </w:pPr>
    <w:r w:rsidRPr="00FB3829">
      <w:rPr>
        <w:noProof/>
      </w:rPr>
      <w:drawing>
        <wp:inline distT="0" distB="0" distL="0" distR="0" wp14:anchorId="22F2694E" wp14:editId="1A00B23D">
          <wp:extent cx="5762625" cy="581025"/>
          <wp:effectExtent l="0" t="0" r="9525" b="9525"/>
          <wp:docPr id="362374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CB4"/>
    <w:rsid w:val="000C1F5C"/>
    <w:rsid w:val="001800C0"/>
    <w:rsid w:val="001C666E"/>
    <w:rsid w:val="001F6FB7"/>
    <w:rsid w:val="002C2A8A"/>
    <w:rsid w:val="002C47E2"/>
    <w:rsid w:val="00360FF4"/>
    <w:rsid w:val="00403A9A"/>
    <w:rsid w:val="004543E7"/>
    <w:rsid w:val="00462F39"/>
    <w:rsid w:val="004A3E84"/>
    <w:rsid w:val="0050596B"/>
    <w:rsid w:val="00520704"/>
    <w:rsid w:val="00534CA5"/>
    <w:rsid w:val="00543BE8"/>
    <w:rsid w:val="00560661"/>
    <w:rsid w:val="00592CB4"/>
    <w:rsid w:val="005E0F91"/>
    <w:rsid w:val="00610AF0"/>
    <w:rsid w:val="006B2E36"/>
    <w:rsid w:val="006C7928"/>
    <w:rsid w:val="006E7F87"/>
    <w:rsid w:val="00764FA0"/>
    <w:rsid w:val="00782AFE"/>
    <w:rsid w:val="00783F79"/>
    <w:rsid w:val="00796327"/>
    <w:rsid w:val="007E2837"/>
    <w:rsid w:val="008B5506"/>
    <w:rsid w:val="00953E17"/>
    <w:rsid w:val="00996D36"/>
    <w:rsid w:val="009A14A9"/>
    <w:rsid w:val="009C7715"/>
    <w:rsid w:val="00A57D2C"/>
    <w:rsid w:val="00A779CA"/>
    <w:rsid w:val="00AA28E2"/>
    <w:rsid w:val="00AD7656"/>
    <w:rsid w:val="00AE31E5"/>
    <w:rsid w:val="00B2728A"/>
    <w:rsid w:val="00B578F0"/>
    <w:rsid w:val="00B87420"/>
    <w:rsid w:val="00B92D2A"/>
    <w:rsid w:val="00C43F62"/>
    <w:rsid w:val="00C552D0"/>
    <w:rsid w:val="00C57C25"/>
    <w:rsid w:val="00CA2C68"/>
    <w:rsid w:val="00CA6B21"/>
    <w:rsid w:val="00CB5686"/>
    <w:rsid w:val="00CD0C3D"/>
    <w:rsid w:val="00CF7A08"/>
    <w:rsid w:val="00D41E54"/>
    <w:rsid w:val="00DF2387"/>
    <w:rsid w:val="00E772EA"/>
    <w:rsid w:val="00EB580B"/>
    <w:rsid w:val="00EC2BFC"/>
    <w:rsid w:val="00EE0B1E"/>
    <w:rsid w:val="00F65167"/>
    <w:rsid w:val="00FB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B1D1"/>
  <w15:chartTrackingRefBased/>
  <w15:docId w15:val="{0D0FD7C9-1E64-42FB-B0C7-6BB6434D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E54"/>
  </w:style>
  <w:style w:type="paragraph" w:styleId="Nagwek1">
    <w:name w:val="heading 1"/>
    <w:basedOn w:val="Normalny"/>
    <w:next w:val="Normalny"/>
    <w:link w:val="Nagwek1Znak"/>
    <w:uiPriority w:val="9"/>
    <w:qFormat/>
    <w:rsid w:val="00592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2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2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C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C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C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2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C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C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CB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A1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C7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9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C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928"/>
  </w:style>
  <w:style w:type="paragraph" w:styleId="Stopka">
    <w:name w:val="footer"/>
    <w:basedOn w:val="Normalny"/>
    <w:link w:val="StopkaZnak"/>
    <w:uiPriority w:val="99"/>
    <w:unhideWhenUsed/>
    <w:rsid w:val="006C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885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Lewandowski</dc:creator>
  <cp:keywords/>
  <dc:description/>
  <cp:lastModifiedBy>Robert Lewandowski</cp:lastModifiedBy>
  <cp:revision>10</cp:revision>
  <cp:lastPrinted>2026-02-17T08:16:00Z</cp:lastPrinted>
  <dcterms:created xsi:type="dcterms:W3CDTF">2026-02-26T14:05:00Z</dcterms:created>
  <dcterms:modified xsi:type="dcterms:W3CDTF">2026-03-10T08:26:00Z</dcterms:modified>
</cp:coreProperties>
</file>